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A3605" w14:textId="596EC93F" w:rsidR="008904CB" w:rsidRPr="00576C4F" w:rsidRDefault="00E406D1" w:rsidP="008904CB">
      <w:pPr>
        <w:spacing w:before="240" w:after="360"/>
        <w:ind w:right="27"/>
        <w:jc w:val="both"/>
        <w:rPr>
          <w:rFonts w:ascii="Gotham" w:hAnsi="Gotham"/>
        </w:rPr>
      </w:pPr>
      <w:r w:rsidRPr="008904CB">
        <w:rPr>
          <w:rFonts w:ascii="Gotham" w:hAnsi="Gotham"/>
          <w:sz w:val="26"/>
          <w:szCs w:val="26"/>
        </w:rPr>
        <w:t>La nouvelle formule</w:t>
      </w:r>
      <w:r w:rsidR="008904CB">
        <w:rPr>
          <w:rFonts w:ascii="Gotham" w:hAnsi="Gotham"/>
          <w:sz w:val="26"/>
          <w:szCs w:val="26"/>
        </w:rPr>
        <w:t xml:space="preserve"> </w:t>
      </w:r>
      <w:r w:rsidRPr="008904CB">
        <w:rPr>
          <w:rFonts w:ascii="Gotham" w:hAnsi="Gotham"/>
          <w:sz w:val="26"/>
          <w:szCs w:val="26"/>
        </w:rPr>
        <w:t>comp</w:t>
      </w:r>
      <w:r w:rsidR="00C03FED" w:rsidRPr="008904CB">
        <w:rPr>
          <w:rFonts w:ascii="Gotham" w:hAnsi="Gotham"/>
          <w:sz w:val="26"/>
          <w:szCs w:val="26"/>
        </w:rPr>
        <w:t>or</w:t>
      </w:r>
      <w:r w:rsidRPr="008904CB">
        <w:rPr>
          <w:rFonts w:ascii="Gotham" w:hAnsi="Gotham"/>
          <w:sz w:val="26"/>
          <w:szCs w:val="26"/>
        </w:rPr>
        <w:t xml:space="preserve">te un </w:t>
      </w:r>
      <w:r w:rsidRPr="008904CB">
        <w:rPr>
          <w:rFonts w:ascii="Gotham" w:hAnsi="Gotham"/>
          <w:i/>
          <w:iCs/>
          <w:color w:val="58A618"/>
          <w:sz w:val="26"/>
          <w:szCs w:val="26"/>
        </w:rPr>
        <w:t>bloc principal</w:t>
      </w:r>
      <w:r w:rsidR="00C63773" w:rsidRPr="008904CB">
        <w:rPr>
          <w:rFonts w:ascii="Gotham" w:hAnsi="Gotham"/>
          <w:sz w:val="26"/>
          <w:szCs w:val="26"/>
        </w:rPr>
        <w:t>,</w:t>
      </w:r>
      <w:r w:rsidR="00C03FED" w:rsidRPr="008904CB">
        <w:rPr>
          <w:rFonts w:ascii="Gotham" w:hAnsi="Gotham"/>
          <w:sz w:val="26"/>
          <w:szCs w:val="26"/>
        </w:rPr>
        <w:t xml:space="preserve"> constitu</w:t>
      </w:r>
      <w:r w:rsidR="00C63773" w:rsidRPr="008904CB">
        <w:rPr>
          <w:rFonts w:ascii="Gotham" w:hAnsi="Gotham"/>
          <w:sz w:val="26"/>
          <w:szCs w:val="26"/>
        </w:rPr>
        <w:t>ant</w:t>
      </w:r>
      <w:r w:rsidR="00C03FED" w:rsidRPr="008904CB">
        <w:rPr>
          <w:rFonts w:ascii="Gotham" w:hAnsi="Gotham"/>
          <w:sz w:val="26"/>
          <w:szCs w:val="26"/>
        </w:rPr>
        <w:t xml:space="preserve"> </w:t>
      </w:r>
      <w:r w:rsidR="00803CCD" w:rsidRPr="008904CB">
        <w:rPr>
          <w:rFonts w:ascii="Gotham" w:hAnsi="Gotham"/>
          <w:sz w:val="26"/>
          <w:szCs w:val="26"/>
        </w:rPr>
        <w:t>le contenu</w:t>
      </w:r>
      <w:r w:rsidR="00C03FED" w:rsidRPr="008904CB">
        <w:rPr>
          <w:rFonts w:ascii="Gotham" w:hAnsi="Gotham"/>
          <w:sz w:val="26"/>
          <w:szCs w:val="26"/>
        </w:rPr>
        <w:t xml:space="preserve"> </w:t>
      </w:r>
      <w:r w:rsidR="00ED44C0" w:rsidRPr="008904CB">
        <w:rPr>
          <w:rFonts w:ascii="Gotham" w:hAnsi="Gotham"/>
          <w:sz w:val="26"/>
          <w:szCs w:val="26"/>
        </w:rPr>
        <w:t>initial</w:t>
      </w:r>
      <w:r w:rsidR="00D258C7" w:rsidRPr="008904CB">
        <w:rPr>
          <w:rFonts w:ascii="Gotham" w:hAnsi="Gotham"/>
          <w:sz w:val="26"/>
          <w:szCs w:val="26"/>
        </w:rPr>
        <w:t xml:space="preserve"> de chaque </w:t>
      </w:r>
      <w:r w:rsidR="00DC06CA" w:rsidRPr="008904CB">
        <w:rPr>
          <w:rFonts w:ascii="Gotham" w:hAnsi="Gotham"/>
          <w:sz w:val="26"/>
          <w:szCs w:val="26"/>
        </w:rPr>
        <w:t>formation</w:t>
      </w:r>
      <w:r w:rsidR="002D7682" w:rsidRPr="008904CB">
        <w:rPr>
          <w:rFonts w:ascii="Gotham" w:hAnsi="Gotham"/>
          <w:sz w:val="26"/>
          <w:szCs w:val="26"/>
        </w:rPr>
        <w:t>,</w:t>
      </w:r>
      <w:r w:rsidR="00924C9A" w:rsidRPr="008904CB">
        <w:rPr>
          <w:rFonts w:ascii="Gotham" w:hAnsi="Gotham"/>
          <w:sz w:val="26"/>
          <w:szCs w:val="26"/>
        </w:rPr>
        <w:t xml:space="preserve"> </w:t>
      </w:r>
      <w:r w:rsidR="00C63773" w:rsidRPr="008904CB">
        <w:rPr>
          <w:rFonts w:ascii="Gotham" w:hAnsi="Gotham"/>
          <w:sz w:val="26"/>
          <w:szCs w:val="26"/>
        </w:rPr>
        <w:t>auquel</w:t>
      </w:r>
      <w:r w:rsidRPr="008904CB">
        <w:rPr>
          <w:rFonts w:ascii="Gotham" w:hAnsi="Gotham"/>
          <w:sz w:val="26"/>
          <w:szCs w:val="26"/>
        </w:rPr>
        <w:t xml:space="preserve"> </w:t>
      </w:r>
      <w:r w:rsidR="00924C9A" w:rsidRPr="008904CB">
        <w:rPr>
          <w:rFonts w:ascii="Gotham" w:hAnsi="Gotham"/>
          <w:sz w:val="26"/>
          <w:szCs w:val="26"/>
        </w:rPr>
        <w:t>s</w:t>
      </w:r>
      <w:r w:rsidR="001F5CBC" w:rsidRPr="008904CB">
        <w:rPr>
          <w:rFonts w:ascii="Gotham" w:hAnsi="Gotham"/>
          <w:sz w:val="26"/>
          <w:szCs w:val="26"/>
        </w:rPr>
        <w:t>’</w:t>
      </w:r>
      <w:r w:rsidR="00D62FB3" w:rsidRPr="008904CB">
        <w:rPr>
          <w:rFonts w:ascii="Gotham" w:hAnsi="Gotham"/>
          <w:sz w:val="26"/>
          <w:szCs w:val="26"/>
        </w:rPr>
        <w:t>ajout</w:t>
      </w:r>
      <w:r w:rsidR="001F5CBC" w:rsidRPr="008904CB">
        <w:rPr>
          <w:rFonts w:ascii="Gotham" w:hAnsi="Gotham"/>
          <w:sz w:val="26"/>
          <w:szCs w:val="26"/>
        </w:rPr>
        <w:t>e</w:t>
      </w:r>
      <w:r w:rsidR="00AC150B" w:rsidRPr="008904CB">
        <w:rPr>
          <w:rFonts w:ascii="Gotham" w:hAnsi="Gotham"/>
          <w:sz w:val="26"/>
          <w:szCs w:val="26"/>
        </w:rPr>
        <w:t xml:space="preserve"> automatiquement</w:t>
      </w:r>
      <w:r w:rsidR="00D62FB3" w:rsidRPr="008904CB">
        <w:rPr>
          <w:rFonts w:ascii="Gotham" w:hAnsi="Gotham"/>
          <w:sz w:val="26"/>
          <w:szCs w:val="26"/>
        </w:rPr>
        <w:t xml:space="preserve"> </w:t>
      </w:r>
      <w:r w:rsidR="001F5CBC" w:rsidRPr="008904CB">
        <w:rPr>
          <w:rFonts w:ascii="Gotham" w:hAnsi="Gotham"/>
          <w:sz w:val="26"/>
          <w:szCs w:val="26"/>
        </w:rPr>
        <w:t>un</w:t>
      </w:r>
      <w:r w:rsidR="00F0479E" w:rsidRPr="008904CB">
        <w:rPr>
          <w:rFonts w:ascii="Gotham" w:hAnsi="Gotham"/>
          <w:sz w:val="26"/>
          <w:szCs w:val="26"/>
        </w:rPr>
        <w:t xml:space="preserve"> </w:t>
      </w:r>
      <w:r w:rsidR="00D62FB3" w:rsidRPr="008904CB">
        <w:rPr>
          <w:rFonts w:ascii="Gotham" w:hAnsi="Gotham"/>
          <w:i/>
          <w:iCs/>
          <w:color w:val="58A618"/>
          <w:sz w:val="26"/>
          <w:szCs w:val="26"/>
        </w:rPr>
        <w:t>module complémentaire</w:t>
      </w:r>
      <w:r w:rsidR="00D75871" w:rsidRPr="008904CB">
        <w:rPr>
          <w:rFonts w:ascii="Gotham" w:hAnsi="Gotham"/>
          <w:color w:val="58A618"/>
          <w:sz w:val="26"/>
          <w:szCs w:val="26"/>
        </w:rPr>
        <w:t xml:space="preserve"> </w:t>
      </w:r>
      <w:r w:rsidR="00D75871" w:rsidRPr="008904CB">
        <w:rPr>
          <w:rFonts w:ascii="Gotham" w:hAnsi="Gotham"/>
          <w:sz w:val="26"/>
          <w:szCs w:val="26"/>
        </w:rPr>
        <w:t xml:space="preserve">pour la </w:t>
      </w:r>
      <w:r w:rsidR="00E66901" w:rsidRPr="008904CB">
        <w:rPr>
          <w:rFonts w:ascii="Gotham Medium" w:hAnsi="Gotham Medium"/>
          <w:sz w:val="26"/>
          <w:szCs w:val="26"/>
        </w:rPr>
        <w:t>participation individuelle</w:t>
      </w:r>
      <w:r w:rsidR="00B009DC" w:rsidRPr="008904CB">
        <w:rPr>
          <w:rFonts w:ascii="Gotham" w:hAnsi="Gotham"/>
          <w:sz w:val="26"/>
          <w:szCs w:val="26"/>
        </w:rPr>
        <w:t xml:space="preserve"> </w:t>
      </w:r>
      <w:r w:rsidR="00AC150B" w:rsidRPr="008904CB">
        <w:rPr>
          <w:rFonts w:ascii="Gotham" w:hAnsi="Gotham"/>
          <w:sz w:val="26"/>
          <w:szCs w:val="26"/>
        </w:rPr>
        <w:t xml:space="preserve">et au choix pour la </w:t>
      </w:r>
      <w:r w:rsidR="00AC150B" w:rsidRPr="008904CB">
        <w:rPr>
          <w:rFonts w:ascii="Gotham Medium" w:hAnsi="Gotham Medium"/>
          <w:sz w:val="26"/>
          <w:szCs w:val="26"/>
        </w:rPr>
        <w:t>participation</w:t>
      </w:r>
      <w:r w:rsidR="00766447" w:rsidRPr="008904CB">
        <w:rPr>
          <w:rFonts w:ascii="Gotham Medium" w:hAnsi="Gotham Medium"/>
          <w:sz w:val="26"/>
          <w:szCs w:val="26"/>
        </w:rPr>
        <w:t xml:space="preserve"> de groupe</w:t>
      </w:r>
      <w:r w:rsidR="001F5CBC" w:rsidRPr="00576C4F">
        <w:rPr>
          <w:rFonts w:ascii="Gotham" w:hAnsi="Gotham"/>
        </w:rPr>
        <w:t>.</w:t>
      </w:r>
      <w:r w:rsidR="00AB37D1" w:rsidRPr="00576C4F">
        <w:rPr>
          <w:rFonts w:ascii="Gotham" w:hAnsi="Gotham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904CB" w14:paraId="0DB5BCC5" w14:textId="77777777" w:rsidTr="008904CB">
        <w:tc>
          <w:tcPr>
            <w:tcW w:w="10790" w:type="dxa"/>
          </w:tcPr>
          <w:p w14:paraId="4C7DB5D6" w14:textId="2AC4C76A" w:rsidR="008904CB" w:rsidRPr="008904CB" w:rsidRDefault="008904CB" w:rsidP="008904CB">
            <w:pPr>
              <w:spacing w:before="120" w:after="240"/>
              <w:ind w:right="173"/>
              <w:jc w:val="both"/>
              <w:rPr>
                <w:rFonts w:ascii="Gotham Medium" w:hAnsi="Gotham Medium"/>
                <w:sz w:val="36"/>
                <w:szCs w:val="36"/>
              </w:rPr>
            </w:pPr>
            <w:r w:rsidRPr="001A052C">
              <w:rPr>
                <w:rFonts w:ascii="Gotham Medium" w:hAnsi="Gotham Medium"/>
                <w:sz w:val="36"/>
                <w:szCs w:val="36"/>
              </w:rPr>
              <w:t xml:space="preserve">Objectifs </w:t>
            </w:r>
          </w:p>
        </w:tc>
      </w:tr>
      <w:tr w:rsidR="008904CB" w14:paraId="0CC0AE50" w14:textId="77777777" w:rsidTr="008904CB">
        <w:tc>
          <w:tcPr>
            <w:tcW w:w="10790" w:type="dxa"/>
          </w:tcPr>
          <w:p w14:paraId="55576350" w14:textId="77777777" w:rsidR="008904CB" w:rsidRPr="00F933E0" w:rsidRDefault="008904CB" w:rsidP="008904CB">
            <w:pPr>
              <w:shd w:val="clear" w:color="auto" w:fill="58A618"/>
              <w:ind w:right="173"/>
              <w:jc w:val="both"/>
              <w:rPr>
                <w:rFonts w:ascii="Gotham" w:hAnsi="Gotham"/>
                <w:color w:val="FFFFFF" w:themeColor="background1"/>
                <w:sz w:val="30"/>
                <w:szCs w:val="30"/>
              </w:rPr>
            </w:pPr>
            <w:r w:rsidRPr="00F933E0">
              <w:rPr>
                <w:rFonts w:ascii="Gotham" w:hAnsi="Gotham"/>
                <w:color w:val="FFFFFF" w:themeColor="background1"/>
                <w:sz w:val="30"/>
                <w:szCs w:val="30"/>
              </w:rPr>
              <w:t>Bloc principal </w:t>
            </w:r>
          </w:p>
          <w:p w14:paraId="1489E488" w14:textId="77777777" w:rsidR="008904CB" w:rsidRPr="008904CB" w:rsidRDefault="008904CB" w:rsidP="008904CB">
            <w:pPr>
              <w:pStyle w:val="Paragraphedeliste"/>
              <w:numPr>
                <w:ilvl w:val="0"/>
                <w:numId w:val="15"/>
              </w:numPr>
              <w:spacing w:before="120" w:after="120"/>
              <w:ind w:left="284" w:right="176" w:hanging="284"/>
              <w:contextualSpacing w:val="0"/>
              <w:jc w:val="both"/>
            </w:pPr>
            <w:r w:rsidRPr="008904CB">
              <w:t>Informer sur la sédentarité chez les élèves;</w:t>
            </w:r>
          </w:p>
          <w:p w14:paraId="09110189" w14:textId="77777777" w:rsidR="008904CB" w:rsidRPr="008904CB" w:rsidRDefault="008904CB" w:rsidP="008904CB">
            <w:pPr>
              <w:pStyle w:val="Paragraphedeliste"/>
              <w:numPr>
                <w:ilvl w:val="0"/>
                <w:numId w:val="15"/>
              </w:numPr>
              <w:spacing w:before="60" w:after="120"/>
              <w:ind w:left="284" w:right="176" w:hanging="284"/>
              <w:contextualSpacing w:val="0"/>
              <w:jc w:val="both"/>
            </w:pPr>
            <w:r w:rsidRPr="008904CB">
              <w:t>Donner des trucs et astuces concrets pour faire bouger les élèves;</w:t>
            </w:r>
          </w:p>
          <w:p w14:paraId="6C74AD39" w14:textId="77777777" w:rsidR="008904CB" w:rsidRPr="008904CB" w:rsidRDefault="008904CB" w:rsidP="008904CB">
            <w:pPr>
              <w:pStyle w:val="Paragraphedeliste"/>
              <w:numPr>
                <w:ilvl w:val="0"/>
                <w:numId w:val="15"/>
              </w:numPr>
              <w:spacing w:before="60" w:after="120"/>
              <w:ind w:left="284" w:right="176" w:hanging="284"/>
              <w:contextualSpacing w:val="0"/>
              <w:jc w:val="both"/>
            </w:pPr>
            <w:r w:rsidRPr="008904CB">
              <w:t>Reconnaître les freins au mouvement et apporter des pistes de solution;</w:t>
            </w:r>
          </w:p>
          <w:p w14:paraId="7177673E" w14:textId="24BBED50" w:rsidR="008904CB" w:rsidRPr="008904CB" w:rsidRDefault="008904CB" w:rsidP="008904CB">
            <w:pPr>
              <w:pStyle w:val="Paragraphedeliste"/>
              <w:numPr>
                <w:ilvl w:val="0"/>
                <w:numId w:val="15"/>
              </w:numPr>
              <w:spacing w:before="60" w:after="120"/>
              <w:ind w:left="284" w:right="176" w:hanging="284"/>
              <w:contextualSpacing w:val="0"/>
              <w:jc w:val="both"/>
              <w:rPr>
                <w:sz w:val="24"/>
                <w:szCs w:val="24"/>
              </w:rPr>
            </w:pPr>
            <w:r w:rsidRPr="008904CB">
              <w:t>Partager des ressources et outils.</w:t>
            </w:r>
          </w:p>
        </w:tc>
      </w:tr>
      <w:tr w:rsidR="008904CB" w14:paraId="7018EA76" w14:textId="77777777" w:rsidTr="008904CB">
        <w:tc>
          <w:tcPr>
            <w:tcW w:w="10790" w:type="dxa"/>
          </w:tcPr>
          <w:p w14:paraId="4F92B855" w14:textId="77777777" w:rsidR="008904CB" w:rsidRDefault="008904CB" w:rsidP="008904CB">
            <w:pPr>
              <w:ind w:right="735"/>
              <w:rPr>
                <w:sz w:val="21"/>
                <w:szCs w:val="21"/>
              </w:rPr>
            </w:pPr>
          </w:p>
          <w:p w14:paraId="4AB67C5B" w14:textId="77777777" w:rsidR="008904CB" w:rsidRPr="00867387" w:rsidRDefault="008904CB" w:rsidP="008904CB">
            <w:pPr>
              <w:shd w:val="clear" w:color="auto" w:fill="58A618"/>
              <w:ind w:right="173"/>
              <w:rPr>
                <w:rFonts w:ascii="Gotham" w:hAnsi="Gotham"/>
                <w:color w:val="FFFFFF" w:themeColor="background1"/>
                <w:sz w:val="30"/>
                <w:szCs w:val="30"/>
              </w:rPr>
            </w:pPr>
            <w:r w:rsidRPr="00F933E0">
              <w:rPr>
                <w:rFonts w:ascii="Gotham" w:hAnsi="Gotham"/>
                <w:color w:val="FFFFFF" w:themeColor="background1"/>
                <w:sz w:val="30"/>
                <w:szCs w:val="30"/>
              </w:rPr>
              <w:t>Modules complémentaires</w:t>
            </w:r>
          </w:p>
          <w:p w14:paraId="55CD82FA" w14:textId="77777777" w:rsidR="008904CB" w:rsidRPr="008904CB" w:rsidRDefault="008904CB" w:rsidP="008904CB">
            <w:pPr>
              <w:spacing w:before="240"/>
              <w:ind w:right="173"/>
              <w:jc w:val="both"/>
              <w:rPr>
                <w:rFonts w:ascii="Gotham Medium" w:hAnsi="Gotham Medium"/>
                <w:color w:val="58A618"/>
                <w:sz w:val="26"/>
                <w:szCs w:val="26"/>
              </w:rPr>
            </w:pPr>
            <w:r w:rsidRPr="008904CB">
              <w:rPr>
                <w:rFonts w:ascii="Gotham Medium" w:hAnsi="Gotham Medium"/>
                <w:color w:val="58A618"/>
                <w:sz w:val="26"/>
                <w:szCs w:val="26"/>
              </w:rPr>
              <w:t>Petits espaces </w:t>
            </w:r>
          </w:p>
          <w:p w14:paraId="48269B71" w14:textId="77777777" w:rsidR="008904CB" w:rsidRPr="008904CB" w:rsidRDefault="008904CB" w:rsidP="008904CB">
            <w:pPr>
              <w:pStyle w:val="Paragraphedeliste"/>
              <w:numPr>
                <w:ilvl w:val="0"/>
                <w:numId w:val="15"/>
              </w:numPr>
              <w:spacing w:before="60" w:after="120"/>
              <w:ind w:left="284" w:right="176" w:hanging="284"/>
              <w:contextualSpacing w:val="0"/>
              <w:jc w:val="both"/>
            </w:pPr>
            <w:r w:rsidRPr="008904CB">
              <w:t>Faire voir le potentiel des petits espaces pour bouger;</w:t>
            </w:r>
          </w:p>
          <w:p w14:paraId="0C262A1A" w14:textId="77777777" w:rsidR="008904CB" w:rsidRPr="008904CB" w:rsidRDefault="008904CB" w:rsidP="008904CB">
            <w:pPr>
              <w:pStyle w:val="Paragraphedeliste"/>
              <w:numPr>
                <w:ilvl w:val="0"/>
                <w:numId w:val="15"/>
              </w:numPr>
              <w:spacing w:before="60" w:after="120"/>
              <w:ind w:left="284" w:right="176" w:hanging="284"/>
              <w:contextualSpacing w:val="0"/>
              <w:jc w:val="both"/>
            </w:pPr>
            <w:r w:rsidRPr="008904CB">
              <w:t>Se mettre en action pour bouger dans les petits espaces au service de garde.</w:t>
            </w:r>
          </w:p>
          <w:p w14:paraId="2F29D813" w14:textId="6455DD89" w:rsidR="008904CB" w:rsidRPr="008904CB" w:rsidRDefault="008904CB" w:rsidP="008904CB">
            <w:pPr>
              <w:spacing w:before="240"/>
              <w:ind w:right="173"/>
              <w:jc w:val="both"/>
              <w:rPr>
                <w:rFonts w:ascii="Gotham Medium" w:hAnsi="Gotham Medium"/>
                <w:color w:val="58A618"/>
                <w:sz w:val="26"/>
                <w:szCs w:val="26"/>
              </w:rPr>
            </w:pPr>
            <w:r w:rsidRPr="008904CB">
              <w:rPr>
                <w:rFonts w:ascii="Gotham Medium" w:hAnsi="Gotham Medium"/>
                <w:color w:val="58A618"/>
                <w:sz w:val="26"/>
                <w:szCs w:val="26"/>
              </w:rPr>
              <w:t>Jeu</w:t>
            </w:r>
            <w:r w:rsidR="00361178">
              <w:rPr>
                <w:rFonts w:ascii="Gotham Medium" w:hAnsi="Gotham Medium"/>
                <w:color w:val="58A618"/>
                <w:sz w:val="26"/>
                <w:szCs w:val="26"/>
              </w:rPr>
              <w:t>x</w:t>
            </w:r>
            <w:r w:rsidRPr="008904CB">
              <w:rPr>
                <w:rFonts w:ascii="Gotham Medium" w:hAnsi="Gotham Medium"/>
                <w:color w:val="58A618"/>
                <w:sz w:val="26"/>
                <w:szCs w:val="26"/>
              </w:rPr>
              <w:t xml:space="preserve"> extérieur</w:t>
            </w:r>
            <w:r w:rsidR="00361178">
              <w:rPr>
                <w:rFonts w:ascii="Gotham Medium" w:hAnsi="Gotham Medium"/>
                <w:color w:val="58A618"/>
                <w:sz w:val="26"/>
                <w:szCs w:val="26"/>
              </w:rPr>
              <w:t>s</w:t>
            </w:r>
            <w:r w:rsidRPr="008904CB">
              <w:rPr>
                <w:rFonts w:ascii="Gotham Medium" w:hAnsi="Gotham Medium"/>
                <w:color w:val="58A618"/>
                <w:sz w:val="26"/>
                <w:szCs w:val="26"/>
              </w:rPr>
              <w:t xml:space="preserve"> et risque</w:t>
            </w:r>
            <w:r w:rsidR="00361178">
              <w:rPr>
                <w:rFonts w:ascii="Gotham Medium" w:hAnsi="Gotham Medium"/>
                <w:color w:val="58A618"/>
                <w:sz w:val="26"/>
                <w:szCs w:val="26"/>
              </w:rPr>
              <w:t>s</w:t>
            </w:r>
          </w:p>
          <w:p w14:paraId="73532651" w14:textId="77777777" w:rsidR="008904CB" w:rsidRPr="008904CB" w:rsidRDefault="008904CB" w:rsidP="008904CB">
            <w:pPr>
              <w:pStyle w:val="Paragraphedeliste"/>
              <w:numPr>
                <w:ilvl w:val="0"/>
                <w:numId w:val="15"/>
              </w:numPr>
              <w:spacing w:before="60" w:after="120"/>
              <w:ind w:left="284" w:right="176" w:hanging="284"/>
              <w:contextualSpacing w:val="0"/>
              <w:jc w:val="both"/>
            </w:pPr>
            <w:r w:rsidRPr="008904CB">
              <w:t>Distinguer le danger et la prise de risques;</w:t>
            </w:r>
          </w:p>
          <w:p w14:paraId="57F1F453" w14:textId="77777777" w:rsidR="008904CB" w:rsidRPr="008904CB" w:rsidRDefault="008904CB" w:rsidP="008904CB">
            <w:pPr>
              <w:pStyle w:val="Paragraphedeliste"/>
              <w:numPr>
                <w:ilvl w:val="0"/>
                <w:numId w:val="15"/>
              </w:numPr>
              <w:spacing w:before="60" w:after="120"/>
              <w:ind w:left="284" w:right="176" w:hanging="284"/>
              <w:contextualSpacing w:val="0"/>
              <w:jc w:val="both"/>
            </w:pPr>
            <w:r w:rsidRPr="008904CB">
              <w:t>Développer un argumentaire afin de promouvoir la sécurité bien dosée;</w:t>
            </w:r>
          </w:p>
          <w:p w14:paraId="7836FA94" w14:textId="6C7E5A15" w:rsidR="008904CB" w:rsidRPr="008904CB" w:rsidRDefault="008904CB" w:rsidP="008904CB">
            <w:pPr>
              <w:pStyle w:val="Paragraphedeliste"/>
              <w:numPr>
                <w:ilvl w:val="0"/>
                <w:numId w:val="15"/>
              </w:numPr>
              <w:spacing w:before="60" w:after="120"/>
              <w:ind w:left="284" w:right="176" w:hanging="284"/>
              <w:contextualSpacing w:val="0"/>
              <w:jc w:val="both"/>
            </w:pPr>
            <w:r w:rsidRPr="008904CB">
              <w:t>Amorcer une réflexion sur les règles de sécurité d</w:t>
            </w:r>
            <w:r w:rsidR="00361178">
              <w:t>ans</w:t>
            </w:r>
            <w:r w:rsidRPr="008904CB">
              <w:t xml:space="preserve"> la cour d’école.</w:t>
            </w:r>
            <w:r w:rsidRPr="008904CB">
              <w:tab/>
            </w:r>
          </w:p>
          <w:p w14:paraId="7037E537" w14:textId="77777777" w:rsidR="008904CB" w:rsidRPr="008904CB" w:rsidRDefault="008904CB" w:rsidP="008904CB">
            <w:pPr>
              <w:spacing w:before="240"/>
              <w:ind w:right="173"/>
              <w:jc w:val="both"/>
              <w:rPr>
                <w:rFonts w:ascii="Gotham Medium" w:hAnsi="Gotham Medium"/>
                <w:color w:val="58A618"/>
                <w:sz w:val="26"/>
                <w:szCs w:val="26"/>
              </w:rPr>
            </w:pPr>
            <w:r w:rsidRPr="008904CB">
              <w:rPr>
                <w:rFonts w:ascii="Gotham Medium" w:hAnsi="Gotham Medium"/>
                <w:color w:val="58A618"/>
                <w:sz w:val="26"/>
                <w:szCs w:val="26"/>
              </w:rPr>
              <w:t>Transitions actives</w:t>
            </w:r>
          </w:p>
          <w:p w14:paraId="38E9292C" w14:textId="77777777" w:rsidR="008904CB" w:rsidRPr="008904CB" w:rsidRDefault="008904CB" w:rsidP="008904CB">
            <w:pPr>
              <w:pStyle w:val="Paragraphedeliste"/>
              <w:numPr>
                <w:ilvl w:val="0"/>
                <w:numId w:val="15"/>
              </w:numPr>
              <w:spacing w:before="60" w:after="120"/>
              <w:ind w:left="284" w:right="176" w:hanging="284"/>
              <w:contextualSpacing w:val="0"/>
              <w:jc w:val="both"/>
            </w:pPr>
            <w:r w:rsidRPr="008904CB">
              <w:t>Donner des idées de transitions actives;</w:t>
            </w:r>
          </w:p>
          <w:p w14:paraId="06D33806" w14:textId="21EA69CA" w:rsidR="008904CB" w:rsidRPr="008904CB" w:rsidRDefault="008904CB" w:rsidP="008904CB">
            <w:pPr>
              <w:pStyle w:val="Paragraphedeliste"/>
              <w:numPr>
                <w:ilvl w:val="0"/>
                <w:numId w:val="15"/>
              </w:numPr>
              <w:spacing w:before="60" w:after="120"/>
              <w:ind w:left="284" w:right="176" w:hanging="284"/>
              <w:contextualSpacing w:val="0"/>
              <w:jc w:val="both"/>
              <w:rPr>
                <w:sz w:val="22"/>
                <w:szCs w:val="22"/>
              </w:rPr>
            </w:pPr>
            <w:r w:rsidRPr="008904CB">
              <w:t>Se mettre en action pour ajouter des transitions actives au service de garde.</w:t>
            </w:r>
          </w:p>
        </w:tc>
      </w:tr>
    </w:tbl>
    <w:p w14:paraId="7065FF83" w14:textId="3DFB5DF8" w:rsidR="00396E4F" w:rsidRPr="00393FB0" w:rsidRDefault="008904CB" w:rsidP="00777F4E">
      <w:pPr>
        <w:spacing w:after="240"/>
        <w:ind w:right="735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3F0DD129" w14:textId="4F5E2EDE" w:rsidR="008904CB" w:rsidRDefault="008904CB" w:rsidP="00571C5F">
      <w:pPr>
        <w:spacing w:after="120"/>
        <w:ind w:right="735"/>
        <w:rPr>
          <w:rFonts w:ascii="Gotham Medium" w:hAnsi="Gotham Medium"/>
          <w:sz w:val="36"/>
          <w:szCs w:val="36"/>
        </w:rPr>
      </w:pPr>
      <w:r w:rsidRPr="0043371D">
        <w:rPr>
          <w:rFonts w:ascii="Gotham Medium" w:hAnsi="Gotham Medium"/>
          <w:sz w:val="36"/>
          <w:szCs w:val="36"/>
        </w:rPr>
        <w:lastRenderedPageBreak/>
        <w:t>Inscription</w:t>
      </w:r>
      <w:r>
        <w:rPr>
          <w:rFonts w:ascii="Gotham Medium" w:hAnsi="Gotham Medium"/>
          <w:sz w:val="36"/>
          <w:szCs w:val="36"/>
        </w:rPr>
        <w:t>s</w:t>
      </w:r>
    </w:p>
    <w:tbl>
      <w:tblPr>
        <w:tblStyle w:val="Grilledutableau"/>
        <w:tblW w:w="10772" w:type="dxa"/>
        <w:tblBorders>
          <w:top w:val="single" w:sz="18" w:space="0" w:color="58A618"/>
          <w:left w:val="single" w:sz="18" w:space="0" w:color="58A618"/>
          <w:bottom w:val="single" w:sz="18" w:space="0" w:color="58A618"/>
          <w:right w:val="single" w:sz="18" w:space="0" w:color="58A618"/>
          <w:insideH w:val="single" w:sz="18" w:space="0" w:color="58A618"/>
          <w:insideV w:val="single" w:sz="18" w:space="0" w:color="58A618"/>
        </w:tblBorders>
        <w:tblLook w:val="04A0" w:firstRow="1" w:lastRow="0" w:firstColumn="1" w:lastColumn="0" w:noHBand="0" w:noVBand="1"/>
      </w:tblPr>
      <w:tblGrid>
        <w:gridCol w:w="10754"/>
        <w:gridCol w:w="18"/>
      </w:tblGrid>
      <w:tr w:rsidR="008904CB" w14:paraId="1F32BB0C" w14:textId="77777777" w:rsidTr="00493F9A">
        <w:trPr>
          <w:gridAfter w:val="1"/>
          <w:wAfter w:w="18" w:type="dxa"/>
        </w:trPr>
        <w:tc>
          <w:tcPr>
            <w:tcW w:w="10754" w:type="dxa"/>
            <w:tcBorders>
              <w:bottom w:val="nil"/>
            </w:tcBorders>
          </w:tcPr>
          <w:p w14:paraId="4A57A3C6" w14:textId="17DD36B5" w:rsidR="008904CB" w:rsidRPr="00991ACA" w:rsidRDefault="00991ACA" w:rsidP="00571C5F">
            <w:pPr>
              <w:pStyle w:val="Paragraphedeliste"/>
              <w:numPr>
                <w:ilvl w:val="0"/>
                <w:numId w:val="0"/>
              </w:numPr>
              <w:shd w:val="clear" w:color="auto" w:fill="58A618"/>
              <w:spacing w:before="0"/>
              <w:ind w:left="-109" w:right="-91" w:firstLine="284"/>
              <w:contextualSpacing w:val="0"/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991ACA">
              <w:rPr>
                <w:b/>
                <w:bCs/>
                <w:color w:val="C00000"/>
                <w:sz w:val="36"/>
                <w:szCs w:val="36"/>
              </w:rPr>
              <w:t>Formation i</w:t>
            </w:r>
            <w:r w:rsidR="008904CB" w:rsidRPr="00991ACA">
              <w:rPr>
                <w:b/>
                <w:bCs/>
                <w:color w:val="C00000"/>
                <w:sz w:val="36"/>
                <w:szCs w:val="36"/>
              </w:rPr>
              <w:t>ndividuelle</w:t>
            </w:r>
            <w:r w:rsidRPr="00991ACA">
              <w:rPr>
                <w:b/>
                <w:bCs/>
                <w:color w:val="C00000"/>
                <w:sz w:val="36"/>
                <w:szCs w:val="36"/>
              </w:rPr>
              <w:t xml:space="preserve">  </w:t>
            </w:r>
          </w:p>
        </w:tc>
      </w:tr>
      <w:tr w:rsidR="008904CB" w14:paraId="1C289EF0" w14:textId="77777777" w:rsidTr="00493F9A">
        <w:trPr>
          <w:gridAfter w:val="1"/>
          <w:wAfter w:w="18" w:type="dxa"/>
          <w:trHeight w:val="1361"/>
        </w:trPr>
        <w:tc>
          <w:tcPr>
            <w:tcW w:w="10754" w:type="dxa"/>
            <w:tcBorders>
              <w:top w:val="nil"/>
              <w:bottom w:val="nil"/>
            </w:tcBorders>
            <w:vAlign w:val="bottom"/>
          </w:tcPr>
          <w:p w14:paraId="11AFB111" w14:textId="2955F265" w:rsidR="008904CB" w:rsidRPr="00991ACA" w:rsidRDefault="008904CB" w:rsidP="00493F9A">
            <w:pPr>
              <w:spacing w:before="60" w:after="600"/>
              <w:ind w:right="192"/>
              <w:jc w:val="center"/>
              <w:rPr>
                <w:rFonts w:ascii="Gotham" w:hAnsi="Gotham"/>
                <w:sz w:val="30"/>
                <w:szCs w:val="30"/>
              </w:rPr>
            </w:pPr>
            <w:r w:rsidRPr="00991ACA">
              <w:rPr>
                <w:rFonts w:ascii="Gotham" w:hAnsi="Gotham"/>
                <w:sz w:val="30"/>
                <w:szCs w:val="30"/>
              </w:rPr>
              <w:t xml:space="preserve">Vous </w:t>
            </w:r>
            <w:r w:rsidR="00361178" w:rsidRPr="00991ACA">
              <w:rPr>
                <w:rFonts w:ascii="Gotham" w:hAnsi="Gotham"/>
                <w:sz w:val="30"/>
                <w:szCs w:val="30"/>
              </w:rPr>
              <w:t>faites partie</w:t>
            </w:r>
            <w:r w:rsidRPr="00991ACA">
              <w:rPr>
                <w:rFonts w:ascii="Gotham" w:hAnsi="Gotham"/>
                <w:sz w:val="30"/>
                <w:szCs w:val="30"/>
              </w:rPr>
              <w:t xml:space="preserve"> du personnel éducateur ou technicien </w:t>
            </w:r>
            <w:r w:rsidR="00FD3D47" w:rsidRPr="00991ACA">
              <w:rPr>
                <w:rFonts w:ascii="Gotham" w:hAnsi="Gotham"/>
                <w:sz w:val="30"/>
                <w:szCs w:val="30"/>
              </w:rPr>
              <w:t xml:space="preserve">intéressé à la formation </w:t>
            </w:r>
            <w:r w:rsidR="00FD3D47" w:rsidRPr="00991ACA">
              <w:rPr>
                <w:rFonts w:ascii="Gotham" w:hAnsi="Gotham"/>
                <w:i/>
                <w:iCs/>
                <w:color w:val="58A618"/>
                <w:sz w:val="30"/>
                <w:szCs w:val="30"/>
              </w:rPr>
              <w:t>Inspire à bouger!</w:t>
            </w:r>
          </w:p>
        </w:tc>
      </w:tr>
      <w:tr w:rsidR="00FD3D47" w14:paraId="773BE455" w14:textId="77777777" w:rsidTr="00493F9A">
        <w:trPr>
          <w:gridAfter w:val="1"/>
          <w:wAfter w:w="18" w:type="dxa"/>
        </w:trPr>
        <w:tc>
          <w:tcPr>
            <w:tcW w:w="10754" w:type="dxa"/>
            <w:tcBorders>
              <w:top w:val="nil"/>
              <w:bottom w:val="nil"/>
            </w:tcBorders>
          </w:tcPr>
          <w:p w14:paraId="0DB69821" w14:textId="2504DE26" w:rsidR="00FD3D47" w:rsidRPr="00991ACA" w:rsidRDefault="00FD3D47" w:rsidP="00571C5F">
            <w:pPr>
              <w:spacing w:before="120"/>
              <w:rPr>
                <w:rFonts w:ascii="Gotham" w:hAnsi="Gotham"/>
                <w:color w:val="58A618"/>
                <w:sz w:val="30"/>
                <w:szCs w:val="30"/>
              </w:rPr>
            </w:pPr>
            <w:r w:rsidRPr="00991ACA">
              <w:rPr>
                <w:rFonts w:ascii="Gotham" w:hAnsi="Gotham"/>
                <w:color w:val="58A618"/>
                <w:sz w:val="30"/>
                <w:szCs w:val="30"/>
              </w:rPr>
              <w:t>Informations importantes :</w:t>
            </w:r>
          </w:p>
          <w:p w14:paraId="30F6E449" w14:textId="77777777" w:rsidR="00FD3D47" w:rsidRPr="00991ACA" w:rsidRDefault="00FD3D47" w:rsidP="00506BDC">
            <w:pPr>
              <w:pStyle w:val="Paragraphedeliste"/>
              <w:numPr>
                <w:ilvl w:val="0"/>
                <w:numId w:val="14"/>
              </w:numPr>
              <w:spacing w:before="0"/>
              <w:ind w:left="312" w:right="113" w:hanging="312"/>
              <w:contextualSpacing w:val="0"/>
            </w:pPr>
            <w:r w:rsidRPr="00991ACA">
              <w:t>Chaque formation est d’une durée de 2h15 minutes, soit de 8h30 à 10h45;</w:t>
            </w:r>
          </w:p>
          <w:p w14:paraId="5C69DF6C" w14:textId="77777777" w:rsidR="00FD3D47" w:rsidRPr="00991ACA" w:rsidRDefault="00FD3D47" w:rsidP="00506BDC">
            <w:pPr>
              <w:pStyle w:val="Paragraphedeliste"/>
              <w:numPr>
                <w:ilvl w:val="0"/>
                <w:numId w:val="14"/>
              </w:numPr>
              <w:spacing w:before="0"/>
              <w:ind w:left="312" w:right="113" w:hanging="312"/>
              <w:contextualSpacing w:val="0"/>
            </w:pPr>
            <w:r w:rsidRPr="00991ACA">
              <w:t>Les inscriptions ferment une semaine avant la date de la formation;</w:t>
            </w:r>
          </w:p>
          <w:p w14:paraId="30383451" w14:textId="6F74518F" w:rsidR="00FD3D47" w:rsidRPr="00991ACA" w:rsidRDefault="00FD3D47" w:rsidP="00506BDC">
            <w:pPr>
              <w:pStyle w:val="Paragraphedeliste"/>
              <w:numPr>
                <w:ilvl w:val="0"/>
                <w:numId w:val="14"/>
              </w:numPr>
              <w:spacing w:before="0"/>
              <w:ind w:left="312" w:right="113" w:hanging="312"/>
              <w:contextualSpacing w:val="0"/>
            </w:pPr>
            <w:r w:rsidRPr="00991ACA">
              <w:t>Un maximum de 25 participants par formation; nous appliquons le concept du 1</w:t>
            </w:r>
            <w:r w:rsidRPr="00991ACA">
              <w:rPr>
                <w:vertAlign w:val="superscript"/>
              </w:rPr>
              <w:t>er</w:t>
            </w:r>
            <w:r w:rsidRPr="00991ACA">
              <w:t xml:space="preserve"> arrivé 1</w:t>
            </w:r>
            <w:r w:rsidRPr="00991ACA">
              <w:rPr>
                <w:vertAlign w:val="superscript"/>
              </w:rPr>
              <w:t>er</w:t>
            </w:r>
            <w:r w:rsidRPr="00991ACA">
              <w:t xml:space="preserve"> servi.</w:t>
            </w:r>
          </w:p>
        </w:tc>
      </w:tr>
      <w:tr w:rsidR="00FD3D47" w14:paraId="549D7A1D" w14:textId="77777777" w:rsidTr="00493F9A">
        <w:trPr>
          <w:gridAfter w:val="1"/>
          <w:wAfter w:w="18" w:type="dxa"/>
        </w:trPr>
        <w:tc>
          <w:tcPr>
            <w:tcW w:w="10754" w:type="dxa"/>
            <w:tcBorders>
              <w:top w:val="nil"/>
              <w:bottom w:val="single" w:sz="18" w:space="0" w:color="58A618"/>
            </w:tcBorders>
          </w:tcPr>
          <w:p w14:paraId="25CA61AD" w14:textId="77777777" w:rsidR="00FD3D47" w:rsidRPr="00991ACA" w:rsidRDefault="00FD3D47" w:rsidP="00506BDC">
            <w:pPr>
              <w:spacing w:before="120" w:after="60"/>
              <w:ind w:right="50"/>
              <w:rPr>
                <w:rFonts w:ascii="Gotham" w:hAnsi="Gotham"/>
                <w:color w:val="58A618"/>
                <w:sz w:val="30"/>
                <w:szCs w:val="30"/>
              </w:rPr>
            </w:pPr>
            <w:r w:rsidRPr="00991ACA">
              <w:rPr>
                <w:rFonts w:ascii="Gotham" w:hAnsi="Gotham"/>
                <w:color w:val="58A618"/>
                <w:sz w:val="30"/>
                <w:szCs w:val="30"/>
              </w:rPr>
              <w:t>Dates et modules complémentaires prévus</w:t>
            </w:r>
          </w:p>
          <w:p w14:paraId="6011E497" w14:textId="31C51942" w:rsidR="00FD3D47" w:rsidRPr="00991ACA" w:rsidRDefault="00FD3D47" w:rsidP="00506BDC">
            <w:pPr>
              <w:spacing w:before="60" w:after="60"/>
              <w:ind w:right="116"/>
              <w:rPr>
                <w:rFonts w:ascii="Gotham" w:hAnsi="Gotham"/>
                <w:sz w:val="26"/>
                <w:szCs w:val="26"/>
              </w:rPr>
            </w:pPr>
            <w:r w:rsidRPr="00991ACA">
              <w:rPr>
                <w:rFonts w:ascii="Gotham" w:hAnsi="Gotham"/>
                <w:strike/>
                <w:sz w:val="26"/>
                <w:szCs w:val="26"/>
              </w:rPr>
              <w:t xml:space="preserve">Mercredi 13 octobre 2021 - </w:t>
            </w:r>
            <w:r w:rsidRPr="00991ACA">
              <w:rPr>
                <w:rFonts w:ascii="Gotham" w:hAnsi="Gotham"/>
                <w:strike/>
              </w:rPr>
              <w:t>Petits espaces</w:t>
            </w:r>
            <w:r w:rsidR="00BE31BD" w:rsidRPr="00991ACA">
              <w:rPr>
                <w:rFonts w:ascii="Gotham" w:hAnsi="Gotham"/>
              </w:rPr>
              <w:t xml:space="preserve"> </w:t>
            </w:r>
            <w:r w:rsidR="00BE31BD" w:rsidRPr="00991ACA">
              <w:rPr>
                <w:rFonts w:ascii="Gotham" w:hAnsi="Gotham"/>
                <w:b/>
                <w:bCs/>
                <w:color w:val="FF0000"/>
              </w:rPr>
              <w:t>COMPLET</w:t>
            </w:r>
          </w:p>
          <w:p w14:paraId="297B5E48" w14:textId="74D978B6" w:rsidR="00FD3D47" w:rsidRPr="00991ACA" w:rsidRDefault="00FD3D47" w:rsidP="00506BDC">
            <w:pPr>
              <w:spacing w:before="60" w:after="60"/>
              <w:ind w:right="116"/>
              <w:rPr>
                <w:rFonts w:ascii="Gotham" w:hAnsi="Gotham"/>
                <w:sz w:val="26"/>
                <w:szCs w:val="26"/>
              </w:rPr>
            </w:pPr>
            <w:r w:rsidRPr="00991ACA">
              <w:rPr>
                <w:rFonts w:ascii="Gotham" w:hAnsi="Gotham"/>
                <w:strike/>
                <w:sz w:val="26"/>
                <w:szCs w:val="26"/>
              </w:rPr>
              <w:t xml:space="preserve">Lundi 18 octobre 2021 - </w:t>
            </w:r>
            <w:r w:rsidRPr="00991ACA">
              <w:rPr>
                <w:rFonts w:ascii="Gotham" w:hAnsi="Gotham"/>
                <w:strike/>
              </w:rPr>
              <w:t>Jeu</w:t>
            </w:r>
            <w:r w:rsidR="0048028C" w:rsidRPr="00991ACA">
              <w:rPr>
                <w:rFonts w:ascii="Gotham" w:hAnsi="Gotham"/>
                <w:strike/>
              </w:rPr>
              <w:t>x</w:t>
            </w:r>
            <w:r w:rsidRPr="00991ACA">
              <w:rPr>
                <w:rFonts w:ascii="Gotham" w:hAnsi="Gotham"/>
                <w:strike/>
              </w:rPr>
              <w:t xml:space="preserve"> extérieur</w:t>
            </w:r>
            <w:r w:rsidR="0048028C" w:rsidRPr="00991ACA">
              <w:rPr>
                <w:rFonts w:ascii="Gotham" w:hAnsi="Gotham"/>
                <w:strike/>
              </w:rPr>
              <w:t>s</w:t>
            </w:r>
            <w:r w:rsidRPr="00991ACA">
              <w:rPr>
                <w:rFonts w:ascii="Gotham" w:hAnsi="Gotham"/>
                <w:strike/>
              </w:rPr>
              <w:t xml:space="preserve"> et risque</w:t>
            </w:r>
            <w:r w:rsidR="0048028C" w:rsidRPr="00991ACA">
              <w:rPr>
                <w:rFonts w:ascii="Gotham" w:hAnsi="Gotham"/>
                <w:strike/>
              </w:rPr>
              <w:t>s</w:t>
            </w:r>
            <w:r w:rsidR="003278FF" w:rsidRPr="00991ACA">
              <w:rPr>
                <w:rFonts w:ascii="Gotham" w:hAnsi="Gotham"/>
              </w:rPr>
              <w:t xml:space="preserve"> </w:t>
            </w:r>
            <w:r w:rsidR="003278FF" w:rsidRPr="00991ACA">
              <w:rPr>
                <w:rFonts w:ascii="Gotham" w:hAnsi="Gotham"/>
                <w:b/>
                <w:bCs/>
                <w:color w:val="FF0000"/>
              </w:rPr>
              <w:t>COMPLET</w:t>
            </w:r>
          </w:p>
          <w:p w14:paraId="7CDCB96F" w14:textId="016B8548" w:rsidR="00FD3D47" w:rsidRPr="00991ACA" w:rsidRDefault="00FD3D47" w:rsidP="00506BDC">
            <w:pPr>
              <w:spacing w:before="60" w:after="60"/>
              <w:ind w:right="116"/>
              <w:rPr>
                <w:rFonts w:ascii="Gotham" w:hAnsi="Gotham"/>
                <w:b/>
                <w:bCs/>
                <w:color w:val="FF0000"/>
              </w:rPr>
            </w:pPr>
            <w:r w:rsidRPr="00991ACA">
              <w:rPr>
                <w:rFonts w:ascii="Gotham" w:hAnsi="Gotham"/>
                <w:strike/>
                <w:sz w:val="26"/>
                <w:szCs w:val="26"/>
              </w:rPr>
              <w:t xml:space="preserve">Lundi 8 novembre 2021 - </w:t>
            </w:r>
            <w:r w:rsidRPr="00991ACA">
              <w:rPr>
                <w:rFonts w:ascii="Gotham" w:hAnsi="Gotham"/>
                <w:strike/>
              </w:rPr>
              <w:t>Transitions actives</w:t>
            </w:r>
            <w:r w:rsidR="00C3299E" w:rsidRPr="00991ACA">
              <w:rPr>
                <w:rFonts w:ascii="Gotham" w:hAnsi="Gotham"/>
                <w:b/>
                <w:bCs/>
                <w:color w:val="FF0000"/>
              </w:rPr>
              <w:t xml:space="preserve"> COMPLET</w:t>
            </w:r>
          </w:p>
          <w:p w14:paraId="14E4C50B" w14:textId="5DA70431" w:rsidR="00C3299E" w:rsidRPr="00991ACA" w:rsidRDefault="00C3299E" w:rsidP="00506BDC">
            <w:pPr>
              <w:spacing w:before="60" w:after="60"/>
              <w:ind w:right="116"/>
              <w:rPr>
                <w:rFonts w:ascii="Gotham" w:hAnsi="Gotham"/>
                <w:sz w:val="26"/>
                <w:szCs w:val="26"/>
              </w:rPr>
            </w:pPr>
            <w:r w:rsidRPr="00991ACA">
              <w:rPr>
                <w:rFonts w:ascii="Gotham" w:hAnsi="Gotham"/>
                <w:sz w:val="26"/>
                <w:szCs w:val="26"/>
              </w:rPr>
              <w:t xml:space="preserve">Jeudi </w:t>
            </w:r>
            <w:r w:rsidRPr="00991ACA">
              <w:rPr>
                <w:rFonts w:ascii="Gotham" w:hAnsi="Gotham"/>
                <w:b/>
                <w:bCs/>
                <w:sz w:val="26"/>
                <w:szCs w:val="26"/>
              </w:rPr>
              <w:t xml:space="preserve">18 novembre </w:t>
            </w:r>
            <w:r w:rsidRPr="00991ACA">
              <w:rPr>
                <w:rFonts w:ascii="Gotham" w:hAnsi="Gotham"/>
                <w:sz w:val="26"/>
                <w:szCs w:val="26"/>
              </w:rPr>
              <w:t xml:space="preserve">2021 - Transitions actives </w:t>
            </w:r>
          </w:p>
          <w:p w14:paraId="5CD10815" w14:textId="09D8CFC2" w:rsidR="00C3299E" w:rsidRPr="00991ACA" w:rsidRDefault="00C3299E" w:rsidP="00506BDC">
            <w:pPr>
              <w:spacing w:before="60" w:after="60"/>
              <w:ind w:right="116"/>
              <w:rPr>
                <w:rFonts w:ascii="Gotham" w:hAnsi="Gotham"/>
                <w:sz w:val="26"/>
                <w:szCs w:val="26"/>
              </w:rPr>
            </w:pPr>
            <w:r w:rsidRPr="00991ACA">
              <w:rPr>
                <w:rFonts w:ascii="Gotham" w:hAnsi="Gotham"/>
                <w:sz w:val="26"/>
                <w:szCs w:val="26"/>
              </w:rPr>
              <w:t xml:space="preserve">Lundi </w:t>
            </w:r>
            <w:r w:rsidRPr="00991ACA">
              <w:rPr>
                <w:rFonts w:ascii="Gotham" w:hAnsi="Gotham"/>
                <w:b/>
                <w:bCs/>
                <w:sz w:val="26"/>
                <w:szCs w:val="26"/>
              </w:rPr>
              <w:t>6 décembre</w:t>
            </w:r>
            <w:r w:rsidRPr="00991ACA">
              <w:rPr>
                <w:rFonts w:ascii="Gotham" w:hAnsi="Gotham"/>
                <w:sz w:val="26"/>
                <w:szCs w:val="26"/>
              </w:rPr>
              <w:t xml:space="preserve"> 2021 - Jeux extérieurs et risques </w:t>
            </w:r>
          </w:p>
          <w:p w14:paraId="382A94DB" w14:textId="623C5DE2" w:rsidR="00FD3D47" w:rsidRPr="00991ACA" w:rsidRDefault="00FD3D47" w:rsidP="00506BDC">
            <w:pPr>
              <w:spacing w:before="60" w:after="120"/>
              <w:ind w:right="735"/>
              <w:rPr>
                <w:rFonts w:ascii="Gotham" w:hAnsi="Gotham"/>
                <w:sz w:val="21"/>
                <w:szCs w:val="21"/>
              </w:rPr>
            </w:pPr>
            <w:r w:rsidRPr="004A4B57">
              <w:rPr>
                <w:rFonts w:ascii="Gotham" w:hAnsi="Gotham"/>
                <w:strike/>
                <w:sz w:val="26"/>
                <w:szCs w:val="26"/>
              </w:rPr>
              <w:t xml:space="preserve">Mercredi </w:t>
            </w:r>
            <w:r w:rsidRPr="004A4B57">
              <w:rPr>
                <w:rFonts w:ascii="Gotham" w:hAnsi="Gotham"/>
                <w:b/>
                <w:bCs/>
                <w:strike/>
                <w:sz w:val="26"/>
                <w:szCs w:val="26"/>
              </w:rPr>
              <w:t>15 décembre</w:t>
            </w:r>
            <w:r w:rsidRPr="004A4B57">
              <w:rPr>
                <w:rFonts w:ascii="Gotham" w:hAnsi="Gotham"/>
                <w:strike/>
                <w:sz w:val="26"/>
                <w:szCs w:val="26"/>
              </w:rPr>
              <w:t xml:space="preserve"> 2021 - </w:t>
            </w:r>
            <w:r w:rsidRPr="004A4B57">
              <w:rPr>
                <w:rFonts w:ascii="Gotham" w:hAnsi="Gotham"/>
                <w:strike/>
              </w:rPr>
              <w:t>Petits espaces</w:t>
            </w:r>
            <w:r w:rsidR="004A4B57" w:rsidRPr="00991ACA">
              <w:rPr>
                <w:rFonts w:ascii="Gotham" w:hAnsi="Gotham"/>
                <w:b/>
                <w:bCs/>
                <w:color w:val="FF0000"/>
              </w:rPr>
              <w:t xml:space="preserve"> </w:t>
            </w:r>
            <w:r w:rsidR="004A4B57" w:rsidRPr="00991ACA">
              <w:rPr>
                <w:rFonts w:ascii="Gotham" w:hAnsi="Gotham"/>
                <w:b/>
                <w:bCs/>
                <w:color w:val="FF0000"/>
              </w:rPr>
              <w:t>COMPLET</w:t>
            </w:r>
          </w:p>
        </w:tc>
      </w:tr>
      <w:tr w:rsidR="00506BDC" w14:paraId="7E56534A" w14:textId="77777777" w:rsidTr="00493F9A">
        <w:trPr>
          <w:gridAfter w:val="1"/>
          <w:wAfter w:w="18" w:type="dxa"/>
        </w:trPr>
        <w:tc>
          <w:tcPr>
            <w:tcW w:w="10754" w:type="dxa"/>
            <w:tcBorders>
              <w:top w:val="single" w:sz="18" w:space="0" w:color="58A618"/>
              <w:left w:val="nil"/>
              <w:bottom w:val="nil"/>
              <w:right w:val="nil"/>
            </w:tcBorders>
          </w:tcPr>
          <w:p w14:paraId="76E3057C" w14:textId="176E46C8" w:rsidR="00506BDC" w:rsidRPr="00FD3D47" w:rsidRDefault="00506BDC" w:rsidP="00506BDC">
            <w:pPr>
              <w:spacing w:before="120" w:after="60"/>
              <w:ind w:right="50"/>
              <w:rPr>
                <w:rFonts w:ascii="Gotham Medium" w:hAnsi="Gotham Medium"/>
                <w:color w:val="58A618"/>
                <w:sz w:val="30"/>
                <w:szCs w:val="30"/>
              </w:rPr>
            </w:pPr>
          </w:p>
        </w:tc>
      </w:tr>
      <w:tr w:rsidR="00571C5F" w14:paraId="6CFAE596" w14:textId="77777777" w:rsidTr="00493F9A">
        <w:trPr>
          <w:gridAfter w:val="1"/>
          <w:wAfter w:w="18" w:type="dxa"/>
        </w:trPr>
        <w:tc>
          <w:tcPr>
            <w:tcW w:w="10754" w:type="dxa"/>
            <w:tcBorders>
              <w:top w:val="nil"/>
              <w:bottom w:val="single" w:sz="18" w:space="0" w:color="58A618"/>
            </w:tcBorders>
          </w:tcPr>
          <w:p w14:paraId="351E7853" w14:textId="01BE3B1D" w:rsidR="00571C5F" w:rsidRPr="00991ACA" w:rsidRDefault="00991ACA" w:rsidP="00571C5F">
            <w:pPr>
              <w:shd w:val="clear" w:color="auto" w:fill="58A618"/>
              <w:ind w:left="-109" w:right="-91" w:firstLine="109"/>
              <w:jc w:val="center"/>
              <w:rPr>
                <w:rFonts w:ascii="Gotham" w:hAnsi="Gotham"/>
                <w:b/>
                <w:bCs/>
                <w:color w:val="FFFFFF" w:themeColor="background1"/>
                <w:sz w:val="30"/>
                <w:szCs w:val="30"/>
              </w:rPr>
            </w:pPr>
            <w:r w:rsidRPr="00991ACA">
              <w:rPr>
                <w:rFonts w:ascii="Gotham" w:hAnsi="Gotham"/>
                <w:b/>
                <w:bCs/>
                <w:color w:val="C00000"/>
                <w:sz w:val="36"/>
                <w:szCs w:val="36"/>
              </w:rPr>
              <w:t>Formation d</w:t>
            </w:r>
            <w:r w:rsidR="00571C5F" w:rsidRPr="00991ACA">
              <w:rPr>
                <w:rFonts w:ascii="Gotham" w:hAnsi="Gotham"/>
                <w:b/>
                <w:bCs/>
                <w:color w:val="C00000"/>
                <w:sz w:val="36"/>
                <w:szCs w:val="36"/>
              </w:rPr>
              <w:t>e groupe</w:t>
            </w:r>
          </w:p>
        </w:tc>
      </w:tr>
      <w:tr w:rsidR="00571C5F" w14:paraId="4250DF1C" w14:textId="77777777" w:rsidTr="00493F9A">
        <w:trPr>
          <w:gridAfter w:val="1"/>
          <w:wAfter w:w="18" w:type="dxa"/>
        </w:trPr>
        <w:tc>
          <w:tcPr>
            <w:tcW w:w="10754" w:type="dxa"/>
            <w:tcBorders>
              <w:bottom w:val="nil"/>
            </w:tcBorders>
          </w:tcPr>
          <w:p w14:paraId="3CD96E95" w14:textId="0AEB4FA7" w:rsidR="00571C5F" w:rsidRPr="00506BDC" w:rsidRDefault="00571C5F" w:rsidP="00571C5F">
            <w:pPr>
              <w:spacing w:before="120"/>
              <w:ind w:right="192"/>
              <w:jc w:val="center"/>
              <w:rPr>
                <w:rFonts w:ascii="Gotham" w:hAnsi="Gotham"/>
                <w:sz w:val="30"/>
                <w:szCs w:val="30"/>
              </w:rPr>
            </w:pPr>
            <w:r w:rsidRPr="00506BDC">
              <w:rPr>
                <w:rFonts w:ascii="Gotham" w:hAnsi="Gotham"/>
                <w:sz w:val="30"/>
                <w:szCs w:val="30"/>
              </w:rPr>
              <w:t xml:space="preserve">Vous êtes un </w:t>
            </w:r>
            <w:r w:rsidRPr="00506BDC">
              <w:rPr>
                <w:rFonts w:ascii="Gotham Medium" w:hAnsi="Gotham Medium"/>
                <w:sz w:val="30"/>
                <w:szCs w:val="30"/>
              </w:rPr>
              <w:t>service de garde</w:t>
            </w:r>
            <w:r w:rsidRPr="00506BDC">
              <w:rPr>
                <w:rFonts w:ascii="Gotham" w:hAnsi="Gotham"/>
                <w:sz w:val="30"/>
                <w:szCs w:val="30"/>
              </w:rPr>
              <w:t xml:space="preserve"> intéressé </w:t>
            </w:r>
            <w:r w:rsidR="00361178">
              <w:rPr>
                <w:rFonts w:ascii="Gotham" w:hAnsi="Gotham"/>
                <w:sz w:val="30"/>
                <w:szCs w:val="30"/>
              </w:rPr>
              <w:t>par la</w:t>
            </w:r>
            <w:r w:rsidRPr="00506BDC">
              <w:rPr>
                <w:rFonts w:ascii="Gotham" w:hAnsi="Gotham"/>
                <w:sz w:val="30"/>
                <w:szCs w:val="30"/>
              </w:rPr>
              <w:t xml:space="preserve"> </w:t>
            </w:r>
          </w:p>
          <w:p w14:paraId="5F5E5E34" w14:textId="110F8A22" w:rsidR="00571C5F" w:rsidRPr="00571C5F" w:rsidRDefault="00571C5F" w:rsidP="00571C5F">
            <w:pPr>
              <w:spacing w:after="600"/>
              <w:ind w:right="192"/>
              <w:jc w:val="center"/>
              <w:rPr>
                <w:rFonts w:ascii="Gotham" w:hAnsi="Gotham"/>
                <w:sz w:val="26"/>
                <w:szCs w:val="26"/>
              </w:rPr>
            </w:pPr>
            <w:proofErr w:type="gramStart"/>
            <w:r w:rsidRPr="00506BDC">
              <w:rPr>
                <w:rFonts w:ascii="Gotham" w:hAnsi="Gotham"/>
                <w:sz w:val="30"/>
                <w:szCs w:val="30"/>
              </w:rPr>
              <w:t>formation</w:t>
            </w:r>
            <w:proofErr w:type="gramEnd"/>
            <w:r w:rsidRPr="00506BDC">
              <w:rPr>
                <w:rFonts w:ascii="Gotham" w:hAnsi="Gotham"/>
                <w:sz w:val="30"/>
                <w:szCs w:val="30"/>
              </w:rPr>
              <w:t xml:space="preserve"> </w:t>
            </w:r>
            <w:r w:rsidRPr="00506BDC">
              <w:rPr>
                <w:rFonts w:ascii="Gotham" w:hAnsi="Gotham"/>
                <w:i/>
                <w:iCs/>
                <w:color w:val="58A618"/>
                <w:sz w:val="30"/>
                <w:szCs w:val="30"/>
              </w:rPr>
              <w:t>Inspire à bouger!</w:t>
            </w:r>
          </w:p>
        </w:tc>
      </w:tr>
      <w:tr w:rsidR="00571C5F" w14:paraId="00FDD78C" w14:textId="77777777" w:rsidTr="00493F9A">
        <w:trPr>
          <w:cantSplit/>
          <w:trHeight w:val="964"/>
        </w:trPr>
        <w:tc>
          <w:tcPr>
            <w:tcW w:w="10772" w:type="dxa"/>
            <w:gridSpan w:val="2"/>
            <w:tcBorders>
              <w:top w:val="nil"/>
            </w:tcBorders>
          </w:tcPr>
          <w:p w14:paraId="6BAE4AC8" w14:textId="131792A5" w:rsidR="00571C5F" w:rsidRPr="00571C5F" w:rsidRDefault="00571C5F" w:rsidP="00493F9A">
            <w:pPr>
              <w:spacing w:before="120"/>
              <w:ind w:left="482" w:right="116" w:hanging="482"/>
              <w:rPr>
                <w:rFonts w:ascii="Gotham Medium" w:hAnsi="Gotham Medium"/>
                <w:color w:val="58A618"/>
                <w:sz w:val="30"/>
                <w:szCs w:val="30"/>
              </w:rPr>
            </w:pPr>
            <w:r w:rsidRPr="00571C5F">
              <w:rPr>
                <w:rFonts w:ascii="Gotham Medium" w:hAnsi="Gotham Medium"/>
                <w:color w:val="58A618"/>
                <w:sz w:val="30"/>
                <w:szCs w:val="30"/>
              </w:rPr>
              <w:t>Informations importantes :</w:t>
            </w:r>
          </w:p>
          <w:p w14:paraId="1877BA58" w14:textId="77777777" w:rsidR="00571C5F" w:rsidRPr="00571C5F" w:rsidRDefault="00571C5F" w:rsidP="00493F9A">
            <w:pPr>
              <w:pStyle w:val="Paragraphedeliste"/>
              <w:numPr>
                <w:ilvl w:val="0"/>
                <w:numId w:val="15"/>
              </w:numPr>
              <w:spacing w:before="0"/>
              <w:ind w:left="312" w:right="116" w:hanging="312"/>
              <w:contextualSpacing w:val="0"/>
            </w:pPr>
            <w:r w:rsidRPr="00571C5F">
              <w:t>1 seule inscription par groupe;</w:t>
            </w:r>
          </w:p>
          <w:p w14:paraId="443473CC" w14:textId="0EF0AC18" w:rsidR="00571C5F" w:rsidRPr="00571C5F" w:rsidRDefault="00571C5F" w:rsidP="00493F9A">
            <w:pPr>
              <w:pStyle w:val="Paragraphedeliste"/>
              <w:numPr>
                <w:ilvl w:val="0"/>
                <w:numId w:val="15"/>
              </w:numPr>
              <w:spacing w:before="0"/>
              <w:ind w:left="312" w:right="116" w:hanging="312"/>
              <w:contextualSpacing w:val="0"/>
            </w:pPr>
            <w:r w:rsidRPr="00571C5F">
              <w:rPr>
                <w:rFonts w:ascii="Gotham Medium" w:hAnsi="Gotham Medium"/>
              </w:rPr>
              <w:t>Réservation requise</w:t>
            </w:r>
            <w:r w:rsidRPr="00571C5F">
              <w:t xml:space="preserve"> </w:t>
            </w:r>
            <w:r>
              <w:t xml:space="preserve">- </w:t>
            </w:r>
            <w:r w:rsidRPr="00571C5F">
              <w:t xml:space="preserve">dates sujettes </w:t>
            </w:r>
            <w:r>
              <w:t>aux</w:t>
            </w:r>
            <w:r w:rsidRPr="00571C5F">
              <w:t xml:space="preserve"> disponibilité</w:t>
            </w:r>
            <w:r>
              <w:t>s</w:t>
            </w:r>
            <w:r w:rsidRPr="00571C5F">
              <w:t xml:space="preserve"> de la formatrice;</w:t>
            </w:r>
          </w:p>
          <w:p w14:paraId="2B4B2AEF" w14:textId="77777777" w:rsidR="00571C5F" w:rsidRPr="00571C5F" w:rsidRDefault="00571C5F" w:rsidP="00493F9A">
            <w:pPr>
              <w:pStyle w:val="Paragraphedeliste"/>
              <w:numPr>
                <w:ilvl w:val="0"/>
                <w:numId w:val="15"/>
              </w:numPr>
              <w:spacing w:before="0"/>
              <w:ind w:left="312" w:right="116" w:hanging="312"/>
              <w:contextualSpacing w:val="0"/>
            </w:pPr>
            <w:r w:rsidRPr="00571C5F">
              <w:t>Un maximum de 25 participants par formation;</w:t>
            </w:r>
          </w:p>
          <w:p w14:paraId="1D271FDB" w14:textId="261F0865" w:rsidR="00571C5F" w:rsidRPr="00571C5F" w:rsidRDefault="00571C5F" w:rsidP="00493F9A">
            <w:pPr>
              <w:pStyle w:val="Paragraphedeliste"/>
              <w:numPr>
                <w:ilvl w:val="0"/>
                <w:numId w:val="15"/>
              </w:numPr>
              <w:spacing w:before="0" w:after="120"/>
              <w:ind w:left="312" w:right="116" w:hanging="312"/>
              <w:contextualSpacing w:val="0"/>
              <w:jc w:val="both"/>
              <w:rPr>
                <w:sz w:val="22"/>
                <w:szCs w:val="22"/>
              </w:rPr>
            </w:pPr>
            <w:r w:rsidRPr="00571C5F">
              <w:t>Formation d’une durée de 1h40 (bloc principal) ou de 2h15 (avec l’ajout d</w:t>
            </w:r>
            <w:r w:rsidR="0048028C">
              <w:t>'un</w:t>
            </w:r>
            <w:r w:rsidRPr="00571C5F">
              <w:t xml:space="preserve"> module au choix, 35 minutes chacun).</w:t>
            </w:r>
          </w:p>
        </w:tc>
      </w:tr>
    </w:tbl>
    <w:p w14:paraId="562B3771" w14:textId="77777777" w:rsidR="008904CB" w:rsidRPr="00777F4E" w:rsidRDefault="008904CB" w:rsidP="008904CB">
      <w:pPr>
        <w:spacing w:before="120" w:after="240"/>
        <w:ind w:right="735"/>
        <w:rPr>
          <w:sz w:val="21"/>
          <w:szCs w:val="21"/>
        </w:rPr>
      </w:pPr>
    </w:p>
    <w:sectPr w:rsidR="008904CB" w:rsidRPr="00777F4E" w:rsidSect="00393FB0">
      <w:headerReference w:type="default" r:id="rId10"/>
      <w:headerReference w:type="first" r:id="rId11"/>
      <w:pgSz w:w="12240" w:h="15840"/>
      <w:pgMar w:top="2331" w:right="720" w:bottom="720" w:left="720" w:header="37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5825B" w14:textId="77777777" w:rsidR="0075580B" w:rsidRDefault="0075580B" w:rsidP="00CB0489">
      <w:r>
        <w:separator/>
      </w:r>
    </w:p>
  </w:endnote>
  <w:endnote w:type="continuationSeparator" w:id="0">
    <w:p w14:paraId="0883121C" w14:textId="77777777" w:rsidR="0075580B" w:rsidRDefault="0075580B" w:rsidP="00CB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otham">
    <w:altName w:val="Gotham"/>
    <w:panose1 w:val="020006040300000200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altName w:val="Gotham Medium"/>
    <w:panose1 w:val="02000603030000020004"/>
    <w:charset w:val="4D"/>
    <w:family w:val="auto"/>
    <w:pitch w:val="variable"/>
    <w:sig w:usb0="8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F9BCE" w14:textId="77777777" w:rsidR="0075580B" w:rsidRDefault="0075580B" w:rsidP="00CB0489">
      <w:r>
        <w:separator/>
      </w:r>
    </w:p>
  </w:footnote>
  <w:footnote w:type="continuationSeparator" w:id="0">
    <w:p w14:paraId="1B8D1F4F" w14:textId="77777777" w:rsidR="0075580B" w:rsidRDefault="0075580B" w:rsidP="00CB0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9C98F" w14:textId="28B93904" w:rsidR="00FF37FA" w:rsidRPr="00FF37FA" w:rsidRDefault="0008083C" w:rsidP="00393FB0">
    <w:pPr>
      <w:pStyle w:val="En-tte"/>
      <w:spacing w:after="120"/>
      <w:ind w:right="594"/>
      <w:rPr>
        <w:rFonts w:ascii="Gotham" w:hAnsi="Gotham"/>
        <w:i/>
        <w:iCs/>
        <w:color w:val="58A618"/>
        <w:sz w:val="21"/>
        <w:szCs w:val="21"/>
      </w:rPr>
    </w:pPr>
    <w:r>
      <w:t xml:space="preserve">   </w:t>
    </w:r>
    <w:r w:rsidR="00E37F07"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0DFF1" w14:textId="6F08C1B0" w:rsidR="00393FB0" w:rsidRDefault="00393FB0" w:rsidP="00393FB0">
    <w:pPr>
      <w:pStyle w:val="En-tte"/>
      <w:spacing w:after="120"/>
      <w:ind w:right="59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D28D7F" wp14:editId="0762E6B6">
          <wp:simplePos x="0" y="0"/>
          <wp:positionH relativeFrom="column">
            <wp:posOffset>5243332</wp:posOffset>
          </wp:positionH>
          <wp:positionV relativeFrom="paragraph">
            <wp:posOffset>-635</wp:posOffset>
          </wp:positionV>
          <wp:extent cx="1432750" cy="1339913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GS-CMYK-REG+3V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750" cy="1339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7010AE6" wp14:editId="60379A35">
          <wp:extent cx="1911946" cy="1276539"/>
          <wp:effectExtent l="0" t="0" r="635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479" cy="1294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FBEA48" w14:textId="77777777" w:rsidR="00393FB0" w:rsidRPr="00433BDC" w:rsidRDefault="00393FB0" w:rsidP="00393FB0">
    <w:pPr>
      <w:ind w:left="142" w:right="310" w:hanging="142"/>
      <w:jc w:val="center"/>
      <w:rPr>
        <w:rFonts w:ascii="Gotham" w:hAnsi="Gotham"/>
        <w:color w:val="42A618"/>
      </w:rPr>
    </w:pPr>
    <w:r w:rsidRPr="00433BDC">
      <w:rPr>
        <w:rFonts w:ascii="Gotham Medium" w:hAnsi="Gotham Medium"/>
        <w:color w:val="000000" w:themeColor="text1"/>
      </w:rPr>
      <w:t>Valérie B. Pelletier</w:t>
    </w:r>
    <w:r w:rsidRPr="00433BDC">
      <w:rPr>
        <w:rFonts w:ascii="Gotham" w:hAnsi="Gotham"/>
        <w:color w:val="42A618"/>
      </w:rPr>
      <w:t xml:space="preserve"> </w:t>
    </w:r>
    <w:r w:rsidRPr="00433BDC">
      <w:rPr>
        <w:rFonts w:ascii="Gotham" w:hAnsi="Gotham"/>
        <w:color w:val="000000" w:themeColor="text1"/>
      </w:rPr>
      <w:t xml:space="preserve">vous présente la nouvelle mouture de la formation </w:t>
    </w:r>
    <w:r w:rsidRPr="00433BDC">
      <w:rPr>
        <w:rFonts w:ascii="Gotham" w:hAnsi="Gotham"/>
        <w:i/>
        <w:iCs/>
        <w:color w:val="42A618"/>
      </w:rPr>
      <w:t>Inspire à bouger!</w:t>
    </w:r>
  </w:p>
  <w:p w14:paraId="07579BCF" w14:textId="77777777" w:rsidR="00393FB0" w:rsidRPr="00FF37FA" w:rsidRDefault="00393FB0" w:rsidP="00393FB0">
    <w:pPr>
      <w:spacing w:before="120"/>
      <w:ind w:right="452"/>
      <w:jc w:val="center"/>
      <w:rPr>
        <w:rFonts w:ascii="Gotham" w:hAnsi="Gotham"/>
        <w:i/>
        <w:iCs/>
        <w:color w:val="58A618"/>
        <w:sz w:val="21"/>
        <w:szCs w:val="21"/>
      </w:rPr>
    </w:pPr>
    <w:r w:rsidRPr="00433BDC">
      <w:rPr>
        <w:rFonts w:ascii="Gotham" w:hAnsi="Gotham"/>
        <w:color w:val="58A618"/>
        <w:sz w:val="21"/>
        <w:szCs w:val="21"/>
      </w:rPr>
      <w:t>Formule 100% en ligne, gratuite et offerte à tout le personnel œuvrant au cœur de la garde scolaire!</w:t>
    </w:r>
  </w:p>
  <w:p w14:paraId="15202F10" w14:textId="77777777" w:rsidR="00393FB0" w:rsidRDefault="00393F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44E7A"/>
    <w:multiLevelType w:val="hybridMultilevel"/>
    <w:tmpl w:val="82E86466"/>
    <w:lvl w:ilvl="0" w:tplc="B1BAA3E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b w:val="0"/>
        <w:bCs w:val="0"/>
        <w:color w:val="58A618"/>
        <w:sz w:val="21"/>
        <w:szCs w:val="2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97C07"/>
    <w:multiLevelType w:val="hybridMultilevel"/>
    <w:tmpl w:val="ED324B8C"/>
    <w:lvl w:ilvl="0" w:tplc="023E6868">
      <w:start w:val="5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56" w:hanging="360"/>
      </w:pPr>
    </w:lvl>
    <w:lvl w:ilvl="2" w:tplc="0C0C001B" w:tentative="1">
      <w:start w:val="1"/>
      <w:numFmt w:val="lowerRoman"/>
      <w:lvlText w:val="%3."/>
      <w:lvlJc w:val="right"/>
      <w:pPr>
        <w:ind w:left="1976" w:hanging="180"/>
      </w:pPr>
    </w:lvl>
    <w:lvl w:ilvl="3" w:tplc="0C0C000F" w:tentative="1">
      <w:start w:val="1"/>
      <w:numFmt w:val="decimal"/>
      <w:lvlText w:val="%4."/>
      <w:lvlJc w:val="left"/>
      <w:pPr>
        <w:ind w:left="2696" w:hanging="360"/>
      </w:pPr>
    </w:lvl>
    <w:lvl w:ilvl="4" w:tplc="0C0C0019" w:tentative="1">
      <w:start w:val="1"/>
      <w:numFmt w:val="lowerLetter"/>
      <w:lvlText w:val="%5."/>
      <w:lvlJc w:val="left"/>
      <w:pPr>
        <w:ind w:left="3416" w:hanging="360"/>
      </w:pPr>
    </w:lvl>
    <w:lvl w:ilvl="5" w:tplc="0C0C001B" w:tentative="1">
      <w:start w:val="1"/>
      <w:numFmt w:val="lowerRoman"/>
      <w:lvlText w:val="%6."/>
      <w:lvlJc w:val="right"/>
      <w:pPr>
        <w:ind w:left="4136" w:hanging="180"/>
      </w:pPr>
    </w:lvl>
    <w:lvl w:ilvl="6" w:tplc="0C0C000F" w:tentative="1">
      <w:start w:val="1"/>
      <w:numFmt w:val="decimal"/>
      <w:lvlText w:val="%7."/>
      <w:lvlJc w:val="left"/>
      <w:pPr>
        <w:ind w:left="4856" w:hanging="360"/>
      </w:pPr>
    </w:lvl>
    <w:lvl w:ilvl="7" w:tplc="0C0C0019" w:tentative="1">
      <w:start w:val="1"/>
      <w:numFmt w:val="lowerLetter"/>
      <w:lvlText w:val="%8."/>
      <w:lvlJc w:val="left"/>
      <w:pPr>
        <w:ind w:left="5576" w:hanging="360"/>
      </w:pPr>
    </w:lvl>
    <w:lvl w:ilvl="8" w:tplc="0C0C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4C750CA"/>
    <w:multiLevelType w:val="hybridMultilevel"/>
    <w:tmpl w:val="EC38A684"/>
    <w:lvl w:ilvl="0" w:tplc="B1BAA3E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b w:val="0"/>
        <w:bCs w:val="0"/>
        <w:color w:val="58A618"/>
        <w:sz w:val="21"/>
        <w:szCs w:val="21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01621D"/>
    <w:multiLevelType w:val="hybridMultilevel"/>
    <w:tmpl w:val="88AEDC16"/>
    <w:lvl w:ilvl="0" w:tplc="E5A44F0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/>
        <w:bCs/>
        <w:color w:val="58A618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7597978"/>
    <w:multiLevelType w:val="hybridMultilevel"/>
    <w:tmpl w:val="90A0DBEC"/>
    <w:lvl w:ilvl="0" w:tplc="E9CA9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8A6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754BF"/>
    <w:multiLevelType w:val="hybridMultilevel"/>
    <w:tmpl w:val="0A801190"/>
    <w:lvl w:ilvl="0" w:tplc="308CDAF6">
      <w:numFmt w:val="bullet"/>
      <w:pStyle w:val="Paragraphedeliste"/>
      <w:lvlText w:val="-"/>
      <w:lvlJc w:val="left"/>
      <w:pPr>
        <w:ind w:left="720" w:hanging="360"/>
      </w:pPr>
      <w:rPr>
        <w:rFonts w:ascii="Gotham" w:eastAsia="Times New Roman" w:hAnsi="Gotham" w:cs="Times New Roman" w:hint="default"/>
        <w:b w:val="0"/>
        <w:sz w:val="2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9610C"/>
    <w:multiLevelType w:val="hybridMultilevel"/>
    <w:tmpl w:val="E24C03C0"/>
    <w:lvl w:ilvl="0" w:tplc="28FEF806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  <w:bCs w:val="0"/>
        <w:color w:val="42A618"/>
      </w:rPr>
    </w:lvl>
    <w:lvl w:ilvl="1" w:tplc="0C0C0019" w:tentative="1">
      <w:start w:val="1"/>
      <w:numFmt w:val="lowerLetter"/>
      <w:lvlText w:val="%2."/>
      <w:lvlJc w:val="left"/>
      <w:pPr>
        <w:ind w:left="1256" w:hanging="360"/>
      </w:pPr>
    </w:lvl>
    <w:lvl w:ilvl="2" w:tplc="0C0C001B" w:tentative="1">
      <w:start w:val="1"/>
      <w:numFmt w:val="lowerRoman"/>
      <w:lvlText w:val="%3."/>
      <w:lvlJc w:val="right"/>
      <w:pPr>
        <w:ind w:left="1976" w:hanging="180"/>
      </w:pPr>
    </w:lvl>
    <w:lvl w:ilvl="3" w:tplc="0C0C000F" w:tentative="1">
      <w:start w:val="1"/>
      <w:numFmt w:val="decimal"/>
      <w:lvlText w:val="%4."/>
      <w:lvlJc w:val="left"/>
      <w:pPr>
        <w:ind w:left="2696" w:hanging="360"/>
      </w:pPr>
    </w:lvl>
    <w:lvl w:ilvl="4" w:tplc="0C0C0019" w:tentative="1">
      <w:start w:val="1"/>
      <w:numFmt w:val="lowerLetter"/>
      <w:lvlText w:val="%5."/>
      <w:lvlJc w:val="left"/>
      <w:pPr>
        <w:ind w:left="3416" w:hanging="360"/>
      </w:pPr>
    </w:lvl>
    <w:lvl w:ilvl="5" w:tplc="0C0C001B" w:tentative="1">
      <w:start w:val="1"/>
      <w:numFmt w:val="lowerRoman"/>
      <w:lvlText w:val="%6."/>
      <w:lvlJc w:val="right"/>
      <w:pPr>
        <w:ind w:left="4136" w:hanging="180"/>
      </w:pPr>
    </w:lvl>
    <w:lvl w:ilvl="6" w:tplc="0C0C000F" w:tentative="1">
      <w:start w:val="1"/>
      <w:numFmt w:val="decimal"/>
      <w:lvlText w:val="%7."/>
      <w:lvlJc w:val="left"/>
      <w:pPr>
        <w:ind w:left="4856" w:hanging="360"/>
      </w:pPr>
    </w:lvl>
    <w:lvl w:ilvl="7" w:tplc="0C0C0019" w:tentative="1">
      <w:start w:val="1"/>
      <w:numFmt w:val="lowerLetter"/>
      <w:lvlText w:val="%8."/>
      <w:lvlJc w:val="left"/>
      <w:pPr>
        <w:ind w:left="5576" w:hanging="360"/>
      </w:pPr>
    </w:lvl>
    <w:lvl w:ilvl="8" w:tplc="0C0C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38D51444"/>
    <w:multiLevelType w:val="hybridMultilevel"/>
    <w:tmpl w:val="40DA56E2"/>
    <w:lvl w:ilvl="0" w:tplc="B7B8A218">
      <w:start w:val="1"/>
      <w:numFmt w:val="bullet"/>
      <w:lvlText w:val="o"/>
      <w:lvlJc w:val="left"/>
      <w:pPr>
        <w:ind w:left="1080" w:hanging="360"/>
      </w:pPr>
      <w:rPr>
        <w:rFonts w:ascii="Gotham" w:hAnsi="Gotham" w:cs="Courier New" w:hint="default"/>
        <w:b w:val="0"/>
        <w:bCs w:val="0"/>
        <w:color w:val="58A618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5E5513"/>
    <w:multiLevelType w:val="hybridMultilevel"/>
    <w:tmpl w:val="130C0514"/>
    <w:lvl w:ilvl="0" w:tplc="1EB8DC10">
      <w:start w:val="1"/>
      <w:numFmt w:val="bullet"/>
      <w:lvlText w:val="-"/>
      <w:lvlJc w:val="left"/>
      <w:pPr>
        <w:ind w:left="720" w:hanging="360"/>
      </w:pPr>
      <w:rPr>
        <w:rFonts w:ascii="Gotham" w:eastAsia="Times New Roman" w:hAnsi="Gotham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C5283"/>
    <w:multiLevelType w:val="hybridMultilevel"/>
    <w:tmpl w:val="7C50A1E8"/>
    <w:lvl w:ilvl="0" w:tplc="28FEF806">
      <w:start w:val="1"/>
      <w:numFmt w:val="decimal"/>
      <w:lvlText w:val="%1."/>
      <w:lvlJc w:val="left"/>
      <w:pPr>
        <w:ind w:left="719" w:hanging="360"/>
      </w:pPr>
      <w:rPr>
        <w:rFonts w:hint="default"/>
        <w:b w:val="0"/>
        <w:bCs w:val="0"/>
        <w:color w:val="42A618"/>
      </w:rPr>
    </w:lvl>
    <w:lvl w:ilvl="1" w:tplc="0C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43514F12"/>
    <w:multiLevelType w:val="hybridMultilevel"/>
    <w:tmpl w:val="DBB44784"/>
    <w:lvl w:ilvl="0" w:tplc="0EE0F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8A6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D1D50"/>
    <w:multiLevelType w:val="hybridMultilevel"/>
    <w:tmpl w:val="DE423384"/>
    <w:lvl w:ilvl="0" w:tplc="B8CE614E">
      <w:start w:val="2"/>
      <w:numFmt w:val="decimal"/>
      <w:lvlText w:val="%1."/>
      <w:lvlJc w:val="left"/>
      <w:pPr>
        <w:ind w:left="536" w:hanging="360"/>
      </w:pPr>
      <w:rPr>
        <w:rFonts w:hint="default"/>
        <w:color w:val="42A618"/>
      </w:rPr>
    </w:lvl>
    <w:lvl w:ilvl="1" w:tplc="0C0C0019" w:tentative="1">
      <w:start w:val="1"/>
      <w:numFmt w:val="lowerLetter"/>
      <w:lvlText w:val="%2."/>
      <w:lvlJc w:val="left"/>
      <w:pPr>
        <w:ind w:left="1256" w:hanging="360"/>
      </w:pPr>
    </w:lvl>
    <w:lvl w:ilvl="2" w:tplc="0C0C001B" w:tentative="1">
      <w:start w:val="1"/>
      <w:numFmt w:val="lowerRoman"/>
      <w:lvlText w:val="%3."/>
      <w:lvlJc w:val="right"/>
      <w:pPr>
        <w:ind w:left="1976" w:hanging="180"/>
      </w:pPr>
    </w:lvl>
    <w:lvl w:ilvl="3" w:tplc="0C0C000F" w:tentative="1">
      <w:start w:val="1"/>
      <w:numFmt w:val="decimal"/>
      <w:lvlText w:val="%4."/>
      <w:lvlJc w:val="left"/>
      <w:pPr>
        <w:ind w:left="2696" w:hanging="360"/>
      </w:pPr>
    </w:lvl>
    <w:lvl w:ilvl="4" w:tplc="0C0C0019" w:tentative="1">
      <w:start w:val="1"/>
      <w:numFmt w:val="lowerLetter"/>
      <w:lvlText w:val="%5."/>
      <w:lvlJc w:val="left"/>
      <w:pPr>
        <w:ind w:left="3416" w:hanging="360"/>
      </w:pPr>
    </w:lvl>
    <w:lvl w:ilvl="5" w:tplc="0C0C001B" w:tentative="1">
      <w:start w:val="1"/>
      <w:numFmt w:val="lowerRoman"/>
      <w:lvlText w:val="%6."/>
      <w:lvlJc w:val="right"/>
      <w:pPr>
        <w:ind w:left="4136" w:hanging="180"/>
      </w:pPr>
    </w:lvl>
    <w:lvl w:ilvl="6" w:tplc="0C0C000F" w:tentative="1">
      <w:start w:val="1"/>
      <w:numFmt w:val="decimal"/>
      <w:lvlText w:val="%7."/>
      <w:lvlJc w:val="left"/>
      <w:pPr>
        <w:ind w:left="4856" w:hanging="360"/>
      </w:pPr>
    </w:lvl>
    <w:lvl w:ilvl="7" w:tplc="0C0C0019" w:tentative="1">
      <w:start w:val="1"/>
      <w:numFmt w:val="lowerLetter"/>
      <w:lvlText w:val="%8."/>
      <w:lvlJc w:val="left"/>
      <w:pPr>
        <w:ind w:left="5576" w:hanging="360"/>
      </w:pPr>
    </w:lvl>
    <w:lvl w:ilvl="8" w:tplc="0C0C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 w15:restartNumberingAfterBreak="0">
    <w:nsid w:val="576040D0"/>
    <w:multiLevelType w:val="hybridMultilevel"/>
    <w:tmpl w:val="2996AA60"/>
    <w:lvl w:ilvl="0" w:tplc="0D700702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16732"/>
    <w:multiLevelType w:val="hybridMultilevel"/>
    <w:tmpl w:val="FFC4CDB8"/>
    <w:lvl w:ilvl="0" w:tplc="AA805E4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44D80"/>
    <w:multiLevelType w:val="hybridMultilevel"/>
    <w:tmpl w:val="FE54A08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327D9"/>
    <w:multiLevelType w:val="hybridMultilevel"/>
    <w:tmpl w:val="8EEA3294"/>
    <w:lvl w:ilvl="0" w:tplc="E9CA9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8A6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B1C16"/>
    <w:multiLevelType w:val="hybridMultilevel"/>
    <w:tmpl w:val="66A2DBF0"/>
    <w:lvl w:ilvl="0" w:tplc="E9CA9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8A6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16F0C"/>
    <w:multiLevelType w:val="hybridMultilevel"/>
    <w:tmpl w:val="E24C03C0"/>
    <w:lvl w:ilvl="0" w:tplc="28FEF806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  <w:bCs w:val="0"/>
        <w:color w:val="42A618"/>
      </w:rPr>
    </w:lvl>
    <w:lvl w:ilvl="1" w:tplc="0C0C0019" w:tentative="1">
      <w:start w:val="1"/>
      <w:numFmt w:val="lowerLetter"/>
      <w:lvlText w:val="%2."/>
      <w:lvlJc w:val="left"/>
      <w:pPr>
        <w:ind w:left="1256" w:hanging="360"/>
      </w:pPr>
    </w:lvl>
    <w:lvl w:ilvl="2" w:tplc="0C0C001B" w:tentative="1">
      <w:start w:val="1"/>
      <w:numFmt w:val="lowerRoman"/>
      <w:lvlText w:val="%3."/>
      <w:lvlJc w:val="right"/>
      <w:pPr>
        <w:ind w:left="1976" w:hanging="180"/>
      </w:pPr>
    </w:lvl>
    <w:lvl w:ilvl="3" w:tplc="0C0C000F" w:tentative="1">
      <w:start w:val="1"/>
      <w:numFmt w:val="decimal"/>
      <w:lvlText w:val="%4."/>
      <w:lvlJc w:val="left"/>
      <w:pPr>
        <w:ind w:left="2696" w:hanging="360"/>
      </w:pPr>
    </w:lvl>
    <w:lvl w:ilvl="4" w:tplc="0C0C0019" w:tentative="1">
      <w:start w:val="1"/>
      <w:numFmt w:val="lowerLetter"/>
      <w:lvlText w:val="%5."/>
      <w:lvlJc w:val="left"/>
      <w:pPr>
        <w:ind w:left="3416" w:hanging="360"/>
      </w:pPr>
    </w:lvl>
    <w:lvl w:ilvl="5" w:tplc="0C0C001B" w:tentative="1">
      <w:start w:val="1"/>
      <w:numFmt w:val="lowerRoman"/>
      <w:lvlText w:val="%6."/>
      <w:lvlJc w:val="right"/>
      <w:pPr>
        <w:ind w:left="4136" w:hanging="180"/>
      </w:pPr>
    </w:lvl>
    <w:lvl w:ilvl="6" w:tplc="0C0C000F" w:tentative="1">
      <w:start w:val="1"/>
      <w:numFmt w:val="decimal"/>
      <w:lvlText w:val="%7."/>
      <w:lvlJc w:val="left"/>
      <w:pPr>
        <w:ind w:left="4856" w:hanging="360"/>
      </w:pPr>
    </w:lvl>
    <w:lvl w:ilvl="7" w:tplc="0C0C0019" w:tentative="1">
      <w:start w:val="1"/>
      <w:numFmt w:val="lowerLetter"/>
      <w:lvlText w:val="%8."/>
      <w:lvlJc w:val="left"/>
      <w:pPr>
        <w:ind w:left="5576" w:hanging="360"/>
      </w:pPr>
    </w:lvl>
    <w:lvl w:ilvl="8" w:tplc="0C0C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11"/>
  </w:num>
  <w:num w:numId="5">
    <w:abstractNumId w:val="1"/>
  </w:num>
  <w:num w:numId="6">
    <w:abstractNumId w:val="15"/>
  </w:num>
  <w:num w:numId="7">
    <w:abstractNumId w:val="6"/>
  </w:num>
  <w:num w:numId="8">
    <w:abstractNumId w:val="16"/>
  </w:num>
  <w:num w:numId="9">
    <w:abstractNumId w:val="5"/>
  </w:num>
  <w:num w:numId="10">
    <w:abstractNumId w:val="10"/>
  </w:num>
  <w:num w:numId="11">
    <w:abstractNumId w:val="13"/>
  </w:num>
  <w:num w:numId="12">
    <w:abstractNumId w:val="7"/>
  </w:num>
  <w:num w:numId="13">
    <w:abstractNumId w:val="14"/>
  </w:num>
  <w:num w:numId="14">
    <w:abstractNumId w:val="0"/>
  </w:num>
  <w:num w:numId="15">
    <w:abstractNumId w:val="2"/>
  </w:num>
  <w:num w:numId="16">
    <w:abstractNumId w:val="3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89"/>
    <w:rsid w:val="00012534"/>
    <w:rsid w:val="00012755"/>
    <w:rsid w:val="000227EA"/>
    <w:rsid w:val="000273A0"/>
    <w:rsid w:val="0003235A"/>
    <w:rsid w:val="000324AF"/>
    <w:rsid w:val="0008083C"/>
    <w:rsid w:val="00094A90"/>
    <w:rsid w:val="000C0E9E"/>
    <w:rsid w:val="00100138"/>
    <w:rsid w:val="00150799"/>
    <w:rsid w:val="00174D23"/>
    <w:rsid w:val="00186BA2"/>
    <w:rsid w:val="001A052C"/>
    <w:rsid w:val="001C3E87"/>
    <w:rsid w:val="001D32F0"/>
    <w:rsid w:val="001E33EF"/>
    <w:rsid w:val="001F1DDE"/>
    <w:rsid w:val="001F5CBC"/>
    <w:rsid w:val="00201DE1"/>
    <w:rsid w:val="002041FE"/>
    <w:rsid w:val="00210C27"/>
    <w:rsid w:val="00211E17"/>
    <w:rsid w:val="002206EA"/>
    <w:rsid w:val="00235620"/>
    <w:rsid w:val="002424F8"/>
    <w:rsid w:val="002555BE"/>
    <w:rsid w:val="00261D30"/>
    <w:rsid w:val="00263800"/>
    <w:rsid w:val="00266EAF"/>
    <w:rsid w:val="00274A9F"/>
    <w:rsid w:val="002762D5"/>
    <w:rsid w:val="002831B6"/>
    <w:rsid w:val="002842D7"/>
    <w:rsid w:val="00291568"/>
    <w:rsid w:val="002A575D"/>
    <w:rsid w:val="002D7077"/>
    <w:rsid w:val="002D7682"/>
    <w:rsid w:val="002F5008"/>
    <w:rsid w:val="003033F5"/>
    <w:rsid w:val="003278FF"/>
    <w:rsid w:val="0033135B"/>
    <w:rsid w:val="00337E25"/>
    <w:rsid w:val="00353E68"/>
    <w:rsid w:val="00361178"/>
    <w:rsid w:val="00364C62"/>
    <w:rsid w:val="00371A15"/>
    <w:rsid w:val="003729DE"/>
    <w:rsid w:val="0038300F"/>
    <w:rsid w:val="00393FB0"/>
    <w:rsid w:val="00396E4F"/>
    <w:rsid w:val="003A1B09"/>
    <w:rsid w:val="003B002A"/>
    <w:rsid w:val="003C00AF"/>
    <w:rsid w:val="003D008E"/>
    <w:rsid w:val="003D7315"/>
    <w:rsid w:val="003E3BF2"/>
    <w:rsid w:val="003F0C18"/>
    <w:rsid w:val="00412480"/>
    <w:rsid w:val="00420D54"/>
    <w:rsid w:val="004215F2"/>
    <w:rsid w:val="00422CB9"/>
    <w:rsid w:val="004304E4"/>
    <w:rsid w:val="0043371D"/>
    <w:rsid w:val="00433BDC"/>
    <w:rsid w:val="00446CFE"/>
    <w:rsid w:val="00463170"/>
    <w:rsid w:val="00471315"/>
    <w:rsid w:val="0048028C"/>
    <w:rsid w:val="00493F9A"/>
    <w:rsid w:val="004A4B57"/>
    <w:rsid w:val="004A5107"/>
    <w:rsid w:val="004A51D6"/>
    <w:rsid w:val="004C217B"/>
    <w:rsid w:val="004C226A"/>
    <w:rsid w:val="004E2802"/>
    <w:rsid w:val="004E3241"/>
    <w:rsid w:val="004E493C"/>
    <w:rsid w:val="004F4776"/>
    <w:rsid w:val="00504F5B"/>
    <w:rsid w:val="00506BDC"/>
    <w:rsid w:val="00510DF3"/>
    <w:rsid w:val="0052514A"/>
    <w:rsid w:val="0052789B"/>
    <w:rsid w:val="00531101"/>
    <w:rsid w:val="00543F5B"/>
    <w:rsid w:val="0055086E"/>
    <w:rsid w:val="005669A8"/>
    <w:rsid w:val="00570753"/>
    <w:rsid w:val="00571C5F"/>
    <w:rsid w:val="00573C0B"/>
    <w:rsid w:val="00576C4F"/>
    <w:rsid w:val="005931D0"/>
    <w:rsid w:val="005956B7"/>
    <w:rsid w:val="005A11AB"/>
    <w:rsid w:val="005F60CD"/>
    <w:rsid w:val="0060362D"/>
    <w:rsid w:val="00612D3B"/>
    <w:rsid w:val="00624022"/>
    <w:rsid w:val="00624589"/>
    <w:rsid w:val="00635B85"/>
    <w:rsid w:val="00655843"/>
    <w:rsid w:val="00665098"/>
    <w:rsid w:val="0067568E"/>
    <w:rsid w:val="00686E9B"/>
    <w:rsid w:val="00695E2E"/>
    <w:rsid w:val="006E53C7"/>
    <w:rsid w:val="006F29C4"/>
    <w:rsid w:val="006F39C0"/>
    <w:rsid w:val="007036DF"/>
    <w:rsid w:val="00717182"/>
    <w:rsid w:val="00744B5A"/>
    <w:rsid w:val="00746147"/>
    <w:rsid w:val="00750A36"/>
    <w:rsid w:val="00753738"/>
    <w:rsid w:val="0075580B"/>
    <w:rsid w:val="00766447"/>
    <w:rsid w:val="00777F4E"/>
    <w:rsid w:val="00781BAE"/>
    <w:rsid w:val="007849EC"/>
    <w:rsid w:val="007A217C"/>
    <w:rsid w:val="007C1F5E"/>
    <w:rsid w:val="007E6583"/>
    <w:rsid w:val="007F1129"/>
    <w:rsid w:val="007F2034"/>
    <w:rsid w:val="00803CCD"/>
    <w:rsid w:val="00831383"/>
    <w:rsid w:val="00832752"/>
    <w:rsid w:val="00842289"/>
    <w:rsid w:val="00863E52"/>
    <w:rsid w:val="00867387"/>
    <w:rsid w:val="008752C9"/>
    <w:rsid w:val="008904CB"/>
    <w:rsid w:val="008B2FF0"/>
    <w:rsid w:val="008B6719"/>
    <w:rsid w:val="008D0212"/>
    <w:rsid w:val="00914FC0"/>
    <w:rsid w:val="0091714C"/>
    <w:rsid w:val="00920861"/>
    <w:rsid w:val="00924C9A"/>
    <w:rsid w:val="00954EFE"/>
    <w:rsid w:val="00956D6E"/>
    <w:rsid w:val="009621FB"/>
    <w:rsid w:val="0096331B"/>
    <w:rsid w:val="00966B94"/>
    <w:rsid w:val="0097665E"/>
    <w:rsid w:val="00991ACA"/>
    <w:rsid w:val="009A7F89"/>
    <w:rsid w:val="009C6753"/>
    <w:rsid w:val="009E05FD"/>
    <w:rsid w:val="009E6862"/>
    <w:rsid w:val="009F429C"/>
    <w:rsid w:val="009F4535"/>
    <w:rsid w:val="009F78D0"/>
    <w:rsid w:val="00A148AA"/>
    <w:rsid w:val="00A428E8"/>
    <w:rsid w:val="00A44029"/>
    <w:rsid w:val="00A5613D"/>
    <w:rsid w:val="00A75E3A"/>
    <w:rsid w:val="00A96754"/>
    <w:rsid w:val="00AA2B6D"/>
    <w:rsid w:val="00AA5161"/>
    <w:rsid w:val="00AA5BEC"/>
    <w:rsid w:val="00AB37D1"/>
    <w:rsid w:val="00AB49B9"/>
    <w:rsid w:val="00AB73E8"/>
    <w:rsid w:val="00AC150B"/>
    <w:rsid w:val="00AD7D4A"/>
    <w:rsid w:val="00AE0410"/>
    <w:rsid w:val="00B009DC"/>
    <w:rsid w:val="00B32BB3"/>
    <w:rsid w:val="00B42F61"/>
    <w:rsid w:val="00B4658D"/>
    <w:rsid w:val="00B5068E"/>
    <w:rsid w:val="00B871F0"/>
    <w:rsid w:val="00BA7050"/>
    <w:rsid w:val="00BC4E9A"/>
    <w:rsid w:val="00BD660F"/>
    <w:rsid w:val="00BE31BD"/>
    <w:rsid w:val="00BF2EEE"/>
    <w:rsid w:val="00BF5CF4"/>
    <w:rsid w:val="00C03FED"/>
    <w:rsid w:val="00C07957"/>
    <w:rsid w:val="00C26D9D"/>
    <w:rsid w:val="00C3299E"/>
    <w:rsid w:val="00C3584E"/>
    <w:rsid w:val="00C428DF"/>
    <w:rsid w:val="00C63773"/>
    <w:rsid w:val="00C728A6"/>
    <w:rsid w:val="00C80799"/>
    <w:rsid w:val="00C8128D"/>
    <w:rsid w:val="00CA5642"/>
    <w:rsid w:val="00CB0489"/>
    <w:rsid w:val="00CB6725"/>
    <w:rsid w:val="00CF2DBC"/>
    <w:rsid w:val="00D021A9"/>
    <w:rsid w:val="00D04D95"/>
    <w:rsid w:val="00D051ED"/>
    <w:rsid w:val="00D061E2"/>
    <w:rsid w:val="00D123AF"/>
    <w:rsid w:val="00D258C7"/>
    <w:rsid w:val="00D32234"/>
    <w:rsid w:val="00D44400"/>
    <w:rsid w:val="00D52537"/>
    <w:rsid w:val="00D62FB3"/>
    <w:rsid w:val="00D75871"/>
    <w:rsid w:val="00D878E7"/>
    <w:rsid w:val="00D90104"/>
    <w:rsid w:val="00D910C4"/>
    <w:rsid w:val="00D94704"/>
    <w:rsid w:val="00D96AB1"/>
    <w:rsid w:val="00DC06CA"/>
    <w:rsid w:val="00DD2993"/>
    <w:rsid w:val="00DD390B"/>
    <w:rsid w:val="00DD5222"/>
    <w:rsid w:val="00E01E4E"/>
    <w:rsid w:val="00E071CC"/>
    <w:rsid w:val="00E37F07"/>
    <w:rsid w:val="00E406D1"/>
    <w:rsid w:val="00E45F58"/>
    <w:rsid w:val="00E50A79"/>
    <w:rsid w:val="00E66643"/>
    <w:rsid w:val="00E66901"/>
    <w:rsid w:val="00EC3A02"/>
    <w:rsid w:val="00EC5E9B"/>
    <w:rsid w:val="00ED40BC"/>
    <w:rsid w:val="00ED44C0"/>
    <w:rsid w:val="00ED5807"/>
    <w:rsid w:val="00EF6809"/>
    <w:rsid w:val="00F01488"/>
    <w:rsid w:val="00F0479E"/>
    <w:rsid w:val="00F34E58"/>
    <w:rsid w:val="00F44765"/>
    <w:rsid w:val="00F57C96"/>
    <w:rsid w:val="00F8001D"/>
    <w:rsid w:val="00F933E0"/>
    <w:rsid w:val="00FA10B9"/>
    <w:rsid w:val="00FB4290"/>
    <w:rsid w:val="00FB4578"/>
    <w:rsid w:val="00FC1F73"/>
    <w:rsid w:val="00FD1C45"/>
    <w:rsid w:val="00FD3D47"/>
    <w:rsid w:val="00FF1E4E"/>
    <w:rsid w:val="00F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8F359"/>
  <w15:chartTrackingRefBased/>
  <w15:docId w15:val="{FD84BC41-5535-6641-A2B2-FD866BE6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489"/>
    <w:rPr>
      <w:rFonts w:ascii="Times New Roman" w:eastAsia="Times New Roman" w:hAnsi="Times New Roman" w:cs="Times New Roman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863E52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3E52"/>
    <w:rPr>
      <w:rFonts w:ascii="Gotham" w:eastAsiaTheme="majorEastAsia" w:hAnsi="Gotham" w:cstheme="majorBidi"/>
      <w:b/>
      <w:color w:val="2F5496" w:themeColor="accent1" w:themeShade="BF"/>
      <w:sz w:val="36"/>
      <w:szCs w:val="32"/>
    </w:rPr>
  </w:style>
  <w:style w:type="paragraph" w:styleId="Paragraphedeliste">
    <w:name w:val="List Paragraph"/>
    <w:basedOn w:val="Normal"/>
    <w:autoRedefine/>
    <w:uiPriority w:val="34"/>
    <w:qFormat/>
    <w:rsid w:val="00E37F07"/>
    <w:pPr>
      <w:numPr>
        <w:numId w:val="9"/>
      </w:numPr>
      <w:spacing w:before="240" w:after="60"/>
      <w:ind w:right="-234"/>
      <w:contextualSpacing/>
    </w:pPr>
    <w:rPr>
      <w:rFonts w:ascii="Gotham" w:hAnsi="Gotham"/>
      <w:color w:val="000000" w:themeColor="text1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A1B09"/>
    <w:pPr>
      <w:jc w:val="both"/>
    </w:pPr>
    <w:rPr>
      <w:rFonts w:cs="Arial"/>
      <w:b/>
      <w:bCs/>
      <w:color w:val="58A618"/>
    </w:rPr>
  </w:style>
  <w:style w:type="character" w:customStyle="1" w:styleId="Sous-titreCar">
    <w:name w:val="Sous-titre Car"/>
    <w:basedOn w:val="Policepardfaut"/>
    <w:link w:val="Sous-titre"/>
    <w:uiPriority w:val="11"/>
    <w:rsid w:val="003A1B09"/>
    <w:rPr>
      <w:rFonts w:ascii="Gotham" w:eastAsia="Times New Roman" w:hAnsi="Gotham" w:cs="Arial"/>
      <w:b/>
      <w:bCs/>
      <w:color w:val="58A618"/>
      <w:lang w:eastAsia="fr-CA"/>
    </w:rPr>
  </w:style>
  <w:style w:type="character" w:styleId="Accentuationintense">
    <w:name w:val="Intense Emphasis"/>
    <w:basedOn w:val="Policepardfaut"/>
    <w:uiPriority w:val="21"/>
    <w:qFormat/>
    <w:rsid w:val="003A1B09"/>
    <w:rPr>
      <w:rFonts w:ascii="Gotham" w:hAnsi="Gotham"/>
      <w:i/>
      <w:iCs/>
      <w:color w:val="000000" w:themeColor="text1"/>
      <w:sz w:val="20"/>
    </w:rPr>
  </w:style>
  <w:style w:type="table" w:styleId="Grilledutableau">
    <w:name w:val="Table Grid"/>
    <w:basedOn w:val="TableauNormal"/>
    <w:uiPriority w:val="39"/>
    <w:rsid w:val="00CB0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B048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B0489"/>
    <w:rPr>
      <w:rFonts w:ascii="Times New Roman" w:eastAsia="Times New Roman" w:hAnsi="Times New Roman" w:cs="Times New Roman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CB048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0489"/>
    <w:rPr>
      <w:rFonts w:ascii="Times New Roman" w:eastAsia="Times New Roman" w:hAnsi="Times New Roman" w:cs="Times New Roman"/>
      <w:lang w:eastAsia="fr-CA"/>
    </w:rPr>
  </w:style>
  <w:style w:type="character" w:styleId="Hyperlien">
    <w:name w:val="Hyperlink"/>
    <w:basedOn w:val="Policepardfaut"/>
    <w:uiPriority w:val="99"/>
    <w:unhideWhenUsed/>
    <w:rsid w:val="00396E4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6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808265F20BF40B0B4A4F4345C7E44" ma:contentTypeVersion="13" ma:contentTypeDescription="Crée un document." ma:contentTypeScope="" ma:versionID="f9905b722991bb23c41cb93e2d9e05d4">
  <xsd:schema xmlns:xsd="http://www.w3.org/2001/XMLSchema" xmlns:xs="http://www.w3.org/2001/XMLSchema" xmlns:p="http://schemas.microsoft.com/office/2006/metadata/properties" xmlns:ns2="088b495e-5a62-4537-a180-d748beb3f630" xmlns:ns3="f06210b1-4476-4bfc-8aa9-f45402689408" targetNamespace="http://schemas.microsoft.com/office/2006/metadata/properties" ma:root="true" ma:fieldsID="3d0eb4e7d07849e4f5104e14ecd778ce" ns2:_="" ns3:_="">
    <xsd:import namespace="088b495e-5a62-4537-a180-d748beb3f630"/>
    <xsd:import namespace="f06210b1-4476-4bfc-8aa9-f454026894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b495e-5a62-4537-a180-d748beb3f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210b1-4476-4bfc-8aa9-f454026894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E6A5A6-ED8D-439B-BC65-0C3BF822F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b495e-5a62-4537-a180-d748beb3f630"/>
    <ds:schemaRef ds:uri="f06210b1-4476-4bfc-8aa9-f45402689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E7F734-0889-424F-812A-A925B5EBC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89202-7B4F-430D-9D5D-339FC43314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Guignard</dc:creator>
  <cp:keywords/>
  <dc:description/>
  <cp:lastModifiedBy>Communications</cp:lastModifiedBy>
  <cp:revision>2</cp:revision>
  <cp:lastPrinted>2021-09-17T13:04:00Z</cp:lastPrinted>
  <dcterms:created xsi:type="dcterms:W3CDTF">2021-10-20T15:02:00Z</dcterms:created>
  <dcterms:modified xsi:type="dcterms:W3CDTF">2021-10-20T15:02:00Z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0x0101002C6808265F20BF40B0B4A4F4345C7E44</vt:lpwstr>
  </property>
</Properties>
</file>